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14" w:rsidRPr="00013D08" w:rsidRDefault="002908B9" w:rsidP="002908B9">
      <w:pPr>
        <w:pStyle w:val="Standard"/>
        <w:spacing w:line="240" w:lineRule="atLeast"/>
        <w:jc w:val="center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  <w:r w:rsidRPr="00013D08">
        <w:rPr>
          <w:rFonts w:ascii="Book Antiqua" w:hAnsi="Book Antiqua"/>
          <w:b/>
          <w:bCs/>
          <w:sz w:val="24"/>
          <w:szCs w:val="24"/>
        </w:rPr>
        <w:t>Convegno di Formazione</w:t>
      </w:r>
    </w:p>
    <w:p w:rsidR="006A7BE7" w:rsidRPr="00013D08" w:rsidRDefault="006A7BE7" w:rsidP="002908B9">
      <w:pPr>
        <w:pStyle w:val="Standard"/>
        <w:spacing w:line="240" w:lineRule="atLeast"/>
        <w:jc w:val="center"/>
        <w:rPr>
          <w:rFonts w:ascii="Book Antiqua" w:hAnsi="Book Antiqua"/>
          <w:b/>
          <w:bCs/>
          <w:color w:val="943634" w:themeColor="accent2" w:themeShade="BF"/>
          <w:sz w:val="24"/>
          <w:szCs w:val="24"/>
        </w:rPr>
      </w:pPr>
    </w:p>
    <w:p w:rsidR="002908B9" w:rsidRPr="00013D08" w:rsidRDefault="006A7BE7" w:rsidP="002908B9">
      <w:pPr>
        <w:pStyle w:val="Standard"/>
        <w:spacing w:line="240" w:lineRule="atLeast"/>
        <w:jc w:val="center"/>
        <w:rPr>
          <w:rFonts w:ascii="Book Antiqua" w:hAnsi="Book Antiqua"/>
          <w:b/>
          <w:bCs/>
          <w:color w:val="943634" w:themeColor="accent2" w:themeShade="BF"/>
          <w:sz w:val="24"/>
          <w:szCs w:val="24"/>
        </w:rPr>
      </w:pPr>
      <w:r w:rsidRPr="00013D08">
        <w:rPr>
          <w:rFonts w:ascii="Book Antiqua" w:hAnsi="Book Antiqua"/>
          <w:b/>
          <w:bCs/>
          <w:color w:val="943634" w:themeColor="accent2" w:themeShade="BF"/>
          <w:sz w:val="24"/>
          <w:szCs w:val="24"/>
        </w:rPr>
        <w:t>“</w:t>
      </w:r>
      <w:r w:rsidR="002908B9" w:rsidRPr="00013D08">
        <w:rPr>
          <w:rFonts w:ascii="Book Antiqua" w:hAnsi="Book Antiqua"/>
          <w:b/>
          <w:bCs/>
          <w:color w:val="943634" w:themeColor="accent2" w:themeShade="BF"/>
          <w:sz w:val="24"/>
          <w:szCs w:val="24"/>
        </w:rPr>
        <w:t xml:space="preserve">LA </w:t>
      </w:r>
      <w:r w:rsidRPr="00013D08">
        <w:rPr>
          <w:rFonts w:ascii="Book Antiqua" w:hAnsi="Book Antiqua"/>
          <w:b/>
          <w:bCs/>
          <w:color w:val="943634" w:themeColor="accent2" w:themeShade="BF"/>
          <w:sz w:val="24"/>
          <w:szCs w:val="24"/>
        </w:rPr>
        <w:t>FAMIGLIA DOPO LA LEGGE nr. 76/2016 (</w:t>
      </w:r>
      <w:r w:rsidR="002908B9" w:rsidRPr="00013D08">
        <w:rPr>
          <w:rFonts w:ascii="Book Antiqua" w:hAnsi="Book Antiqua"/>
          <w:b/>
          <w:bCs/>
          <w:color w:val="943634" w:themeColor="accent2" w:themeShade="BF"/>
          <w:sz w:val="24"/>
          <w:szCs w:val="24"/>
        </w:rPr>
        <w:t>CIRINNA’</w:t>
      </w:r>
      <w:r w:rsidRPr="00013D08">
        <w:rPr>
          <w:rFonts w:ascii="Book Antiqua" w:hAnsi="Book Antiqua"/>
          <w:b/>
          <w:bCs/>
          <w:color w:val="943634" w:themeColor="accent2" w:themeShade="BF"/>
          <w:sz w:val="24"/>
          <w:szCs w:val="24"/>
        </w:rPr>
        <w:t>):</w:t>
      </w:r>
    </w:p>
    <w:p w:rsidR="002908B9" w:rsidRPr="00013D08" w:rsidRDefault="00CF417F" w:rsidP="002908B9">
      <w:pPr>
        <w:pStyle w:val="Standard"/>
        <w:spacing w:line="240" w:lineRule="atLeast"/>
        <w:jc w:val="center"/>
        <w:rPr>
          <w:rFonts w:ascii="Book Antiqua" w:hAnsi="Book Antiqua"/>
          <w:b/>
          <w:bCs/>
          <w:color w:val="943634" w:themeColor="accent2" w:themeShade="BF"/>
          <w:sz w:val="24"/>
          <w:szCs w:val="24"/>
        </w:rPr>
      </w:pPr>
      <w:r>
        <w:rPr>
          <w:rFonts w:ascii="Book Antiqua" w:hAnsi="Book Antiqua"/>
          <w:b/>
          <w:bCs/>
          <w:color w:val="943634" w:themeColor="accent2" w:themeShade="BF"/>
          <w:sz w:val="24"/>
          <w:szCs w:val="24"/>
        </w:rPr>
        <w:t>DIRIT</w:t>
      </w:r>
      <w:r w:rsidR="002908B9" w:rsidRPr="00013D08">
        <w:rPr>
          <w:rFonts w:ascii="Book Antiqua" w:hAnsi="Book Antiqua"/>
          <w:b/>
          <w:bCs/>
          <w:color w:val="943634" w:themeColor="accent2" w:themeShade="BF"/>
          <w:sz w:val="24"/>
          <w:szCs w:val="24"/>
        </w:rPr>
        <w:t>TI, CONFLITTI E TUTELE</w:t>
      </w:r>
      <w:r w:rsidR="006A7BE7" w:rsidRPr="00013D08">
        <w:rPr>
          <w:rFonts w:ascii="Book Antiqua" w:hAnsi="Book Antiqua"/>
          <w:b/>
          <w:bCs/>
          <w:color w:val="943634" w:themeColor="accent2" w:themeShade="BF"/>
          <w:sz w:val="24"/>
          <w:szCs w:val="24"/>
        </w:rPr>
        <w:t>”</w:t>
      </w:r>
    </w:p>
    <w:p w:rsidR="006439FF" w:rsidRPr="00013D08" w:rsidRDefault="006439FF" w:rsidP="002908B9">
      <w:pPr>
        <w:pStyle w:val="Standard"/>
        <w:spacing w:line="240" w:lineRule="atLeast"/>
        <w:jc w:val="center"/>
        <w:rPr>
          <w:rFonts w:ascii="Book Antiqua" w:hAnsi="Book Antiqua"/>
          <w:b/>
          <w:bCs/>
          <w:sz w:val="24"/>
          <w:szCs w:val="24"/>
        </w:rPr>
      </w:pPr>
    </w:p>
    <w:p w:rsidR="006439FF" w:rsidRPr="00013D08" w:rsidRDefault="006439FF" w:rsidP="002908B9">
      <w:pPr>
        <w:pStyle w:val="Standard"/>
        <w:spacing w:line="240" w:lineRule="atLeast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 w:rsidRPr="00013D08">
        <w:rPr>
          <w:rFonts w:ascii="Book Antiqua" w:hAnsi="Book Antiqua"/>
          <w:b/>
          <w:bCs/>
          <w:sz w:val="24"/>
          <w:szCs w:val="24"/>
          <w:u w:val="single"/>
        </w:rPr>
        <w:t xml:space="preserve">Brindisi </w:t>
      </w:r>
    </w:p>
    <w:p w:rsidR="00423246" w:rsidRPr="00013D08" w:rsidRDefault="006439FF" w:rsidP="002908B9">
      <w:pPr>
        <w:pStyle w:val="Standard"/>
        <w:spacing w:line="240" w:lineRule="atLeast"/>
        <w:jc w:val="center"/>
        <w:rPr>
          <w:rFonts w:ascii="Book Antiqua" w:hAnsi="Book Antiqua"/>
          <w:b/>
          <w:bCs/>
          <w:sz w:val="24"/>
          <w:szCs w:val="24"/>
        </w:rPr>
      </w:pPr>
      <w:r w:rsidRPr="00013D08">
        <w:rPr>
          <w:rFonts w:ascii="Book Antiqua" w:hAnsi="Book Antiqua"/>
          <w:b/>
          <w:bCs/>
          <w:sz w:val="24"/>
          <w:szCs w:val="24"/>
        </w:rPr>
        <w:t>Salone dell’</w:t>
      </w:r>
      <w:r w:rsidR="002413A8" w:rsidRPr="00013D08">
        <w:rPr>
          <w:rFonts w:ascii="Book Antiqua" w:hAnsi="Book Antiqua"/>
          <w:b/>
          <w:bCs/>
          <w:sz w:val="24"/>
          <w:szCs w:val="24"/>
        </w:rPr>
        <w:t xml:space="preserve">Autorità Portuale </w:t>
      </w:r>
      <w:r w:rsidR="00BF5868">
        <w:rPr>
          <w:rFonts w:ascii="Book Antiqua" w:hAnsi="Book Antiqua"/>
          <w:b/>
          <w:bCs/>
          <w:sz w:val="24"/>
          <w:szCs w:val="24"/>
        </w:rPr>
        <w:t>di Brindisi</w:t>
      </w:r>
    </w:p>
    <w:p w:rsidR="007826E7" w:rsidRPr="00013D08" w:rsidRDefault="007826E7" w:rsidP="002908B9">
      <w:pPr>
        <w:pStyle w:val="Standard"/>
        <w:spacing w:line="240" w:lineRule="atLeast"/>
        <w:jc w:val="center"/>
        <w:rPr>
          <w:rFonts w:ascii="Book Antiqua" w:hAnsi="Book Antiqua"/>
          <w:b/>
          <w:bCs/>
          <w:sz w:val="24"/>
          <w:szCs w:val="24"/>
        </w:rPr>
      </w:pPr>
      <w:r w:rsidRPr="00013D08">
        <w:rPr>
          <w:rFonts w:ascii="Book Antiqua" w:hAnsi="Book Antiqua"/>
          <w:b/>
          <w:bCs/>
          <w:sz w:val="24"/>
          <w:szCs w:val="24"/>
        </w:rPr>
        <w:t>21 OTTOBRE 2016</w:t>
      </w:r>
    </w:p>
    <w:p w:rsidR="007826E7" w:rsidRPr="000E20F4" w:rsidRDefault="007826E7" w:rsidP="000E20F4">
      <w:pPr>
        <w:pStyle w:val="Standard"/>
        <w:spacing w:line="240" w:lineRule="atLeast"/>
        <w:jc w:val="both"/>
        <w:rPr>
          <w:rFonts w:ascii="Book Antiqua" w:hAnsi="Book Antiqua"/>
          <w:b/>
          <w:bCs/>
          <w:i/>
          <w:sz w:val="24"/>
          <w:szCs w:val="24"/>
        </w:rPr>
      </w:pPr>
    </w:p>
    <w:p w:rsidR="007826E7" w:rsidRPr="00013D08" w:rsidRDefault="00496B4E" w:rsidP="00C4549E">
      <w:pPr>
        <w:pStyle w:val="Standard"/>
        <w:spacing w:line="240" w:lineRule="atLeast"/>
        <w:jc w:val="both"/>
        <w:rPr>
          <w:rFonts w:ascii="Book Antiqua" w:hAnsi="Book Antiqua"/>
          <w:b/>
          <w:bCs/>
          <w:sz w:val="24"/>
          <w:szCs w:val="24"/>
        </w:rPr>
      </w:pPr>
      <w:r w:rsidRPr="00013D08">
        <w:rPr>
          <w:rFonts w:ascii="Book Antiqua" w:hAnsi="Book Antiqua"/>
          <w:b/>
          <w:bCs/>
          <w:sz w:val="24"/>
          <w:szCs w:val="24"/>
        </w:rPr>
        <w:tab/>
      </w:r>
      <w:r w:rsidR="007826E7" w:rsidRPr="00013D08">
        <w:rPr>
          <w:rFonts w:ascii="Book Antiqua" w:hAnsi="Book Antiqua"/>
          <w:b/>
          <w:bCs/>
          <w:sz w:val="24"/>
          <w:szCs w:val="24"/>
        </w:rPr>
        <w:t>Ore 9.00 Registrazione</w:t>
      </w:r>
      <w:r w:rsidR="006439FF" w:rsidRPr="00013D08">
        <w:rPr>
          <w:rFonts w:ascii="Book Antiqua" w:hAnsi="Book Antiqua"/>
          <w:b/>
          <w:bCs/>
          <w:sz w:val="24"/>
          <w:szCs w:val="24"/>
        </w:rPr>
        <w:t xml:space="preserve"> e saluti</w:t>
      </w:r>
    </w:p>
    <w:p w:rsidR="00496B4E" w:rsidRPr="00013D08" w:rsidRDefault="00496B4E" w:rsidP="00496B4E">
      <w:pPr>
        <w:pStyle w:val="Standard"/>
        <w:spacing w:line="240" w:lineRule="atLeast"/>
        <w:ind w:left="3540"/>
        <w:jc w:val="both"/>
        <w:rPr>
          <w:rFonts w:ascii="Book Antiqua" w:hAnsi="Book Antiqua"/>
          <w:b/>
          <w:bCs/>
          <w:sz w:val="24"/>
          <w:szCs w:val="24"/>
        </w:rPr>
      </w:pPr>
    </w:p>
    <w:p w:rsidR="007826E7" w:rsidRPr="00013D08" w:rsidRDefault="007826E7" w:rsidP="006439FF">
      <w:pPr>
        <w:pStyle w:val="Standard"/>
        <w:spacing w:line="240" w:lineRule="atLeast"/>
        <w:ind w:firstLine="708"/>
        <w:jc w:val="both"/>
        <w:rPr>
          <w:rFonts w:ascii="Book Antiqua" w:hAnsi="Book Antiqua"/>
          <w:b/>
          <w:bCs/>
          <w:i/>
          <w:sz w:val="24"/>
          <w:szCs w:val="24"/>
        </w:rPr>
      </w:pPr>
      <w:r w:rsidRPr="00013D08">
        <w:rPr>
          <w:rFonts w:ascii="Book Antiqua" w:hAnsi="Book Antiqua"/>
          <w:b/>
          <w:bCs/>
          <w:i/>
          <w:sz w:val="24"/>
          <w:szCs w:val="24"/>
        </w:rPr>
        <w:t xml:space="preserve">Presentazione del convegno e saluti </w:t>
      </w:r>
    </w:p>
    <w:p w:rsidR="007826E7" w:rsidRPr="00013D08" w:rsidRDefault="006A7BE7" w:rsidP="006439FF">
      <w:pPr>
        <w:pStyle w:val="Standard"/>
        <w:spacing w:line="240" w:lineRule="atLeast"/>
        <w:ind w:firstLine="708"/>
        <w:jc w:val="both"/>
        <w:rPr>
          <w:rFonts w:ascii="Book Antiqua" w:hAnsi="Book Antiqua"/>
          <w:b/>
          <w:bCs/>
          <w:i/>
          <w:sz w:val="24"/>
          <w:szCs w:val="24"/>
        </w:rPr>
      </w:pPr>
      <w:r w:rsidRPr="00013D08">
        <w:rPr>
          <w:rFonts w:ascii="Book Antiqua" w:hAnsi="Book Antiqua"/>
          <w:b/>
          <w:bCs/>
          <w:i/>
          <w:sz w:val="24"/>
          <w:szCs w:val="24"/>
        </w:rPr>
        <w:t xml:space="preserve">Avv. Vita CALO’, </w:t>
      </w:r>
      <w:r w:rsidR="007826E7" w:rsidRPr="00013D08">
        <w:rPr>
          <w:rFonts w:ascii="Book Antiqua" w:hAnsi="Book Antiqua"/>
          <w:b/>
          <w:bCs/>
          <w:i/>
          <w:sz w:val="24"/>
          <w:szCs w:val="24"/>
        </w:rPr>
        <w:t>Presidente Camera Minorile di Brindisi</w:t>
      </w:r>
    </w:p>
    <w:p w:rsidR="007826E7" w:rsidRPr="00013D08" w:rsidRDefault="007826E7" w:rsidP="006439FF">
      <w:pPr>
        <w:pStyle w:val="Standard"/>
        <w:spacing w:line="240" w:lineRule="atLeast"/>
        <w:ind w:firstLine="708"/>
        <w:jc w:val="both"/>
        <w:rPr>
          <w:rFonts w:ascii="Book Antiqua" w:hAnsi="Book Antiqua"/>
          <w:b/>
          <w:bCs/>
          <w:i/>
          <w:sz w:val="24"/>
          <w:szCs w:val="24"/>
        </w:rPr>
      </w:pPr>
      <w:r w:rsidRPr="00013D08">
        <w:rPr>
          <w:rFonts w:ascii="Book Antiqua" w:hAnsi="Book Antiqua"/>
          <w:b/>
          <w:bCs/>
          <w:i/>
          <w:sz w:val="24"/>
          <w:szCs w:val="24"/>
        </w:rPr>
        <w:t>Avv. Rita PERCHIAZZI</w:t>
      </w:r>
      <w:r w:rsidR="006A7BE7" w:rsidRPr="00013D08">
        <w:rPr>
          <w:rFonts w:ascii="Book Antiqua" w:hAnsi="Book Antiqua"/>
          <w:b/>
          <w:bCs/>
          <w:i/>
          <w:sz w:val="24"/>
          <w:szCs w:val="24"/>
        </w:rPr>
        <w:t>,</w:t>
      </w:r>
      <w:r w:rsidRPr="00013D08">
        <w:rPr>
          <w:rFonts w:ascii="Book Antiqua" w:hAnsi="Book Antiqua"/>
          <w:b/>
          <w:bCs/>
          <w:i/>
          <w:sz w:val="24"/>
          <w:szCs w:val="24"/>
        </w:rPr>
        <w:t xml:space="preserve"> Presidente nazionale UNCM</w:t>
      </w:r>
    </w:p>
    <w:p w:rsidR="007826E7" w:rsidRPr="00013D08" w:rsidRDefault="007826E7" w:rsidP="006439FF">
      <w:pPr>
        <w:pStyle w:val="Standard"/>
        <w:spacing w:line="240" w:lineRule="atLeast"/>
        <w:ind w:firstLine="708"/>
        <w:jc w:val="both"/>
        <w:rPr>
          <w:rFonts w:ascii="Book Antiqua" w:hAnsi="Book Antiqua"/>
          <w:b/>
          <w:bCs/>
          <w:i/>
          <w:sz w:val="24"/>
          <w:szCs w:val="24"/>
        </w:rPr>
      </w:pPr>
      <w:r w:rsidRPr="00013D08">
        <w:rPr>
          <w:rFonts w:ascii="Book Antiqua" w:hAnsi="Book Antiqua"/>
          <w:b/>
          <w:bCs/>
          <w:i/>
          <w:sz w:val="24"/>
          <w:szCs w:val="24"/>
        </w:rPr>
        <w:t>Dott. Alfonso Orazio Maria PAPPALARDO</w:t>
      </w:r>
      <w:r w:rsidR="006A7BE7" w:rsidRPr="00013D08">
        <w:rPr>
          <w:rFonts w:ascii="Book Antiqua" w:hAnsi="Book Antiqua"/>
          <w:b/>
          <w:bCs/>
          <w:i/>
          <w:sz w:val="24"/>
          <w:szCs w:val="24"/>
        </w:rPr>
        <w:t>,</w:t>
      </w:r>
      <w:r w:rsidRPr="00013D08">
        <w:rPr>
          <w:rFonts w:ascii="Book Antiqua" w:hAnsi="Book Antiqua"/>
          <w:b/>
          <w:bCs/>
          <w:i/>
          <w:sz w:val="24"/>
          <w:szCs w:val="24"/>
        </w:rPr>
        <w:t xml:space="preserve"> Presidente Tribunale di Brindisi</w:t>
      </w:r>
    </w:p>
    <w:p w:rsidR="00DE67AF" w:rsidRDefault="007826E7" w:rsidP="006439FF">
      <w:pPr>
        <w:pStyle w:val="Standard"/>
        <w:spacing w:line="240" w:lineRule="atLeast"/>
        <w:ind w:firstLine="708"/>
        <w:jc w:val="both"/>
        <w:rPr>
          <w:rFonts w:ascii="Book Antiqua" w:hAnsi="Book Antiqua"/>
          <w:b/>
          <w:bCs/>
          <w:i/>
          <w:sz w:val="24"/>
          <w:szCs w:val="24"/>
        </w:rPr>
      </w:pPr>
      <w:r w:rsidRPr="00013D08">
        <w:rPr>
          <w:rFonts w:ascii="Book Antiqua" w:hAnsi="Book Antiqua"/>
          <w:b/>
          <w:bCs/>
          <w:i/>
          <w:sz w:val="24"/>
          <w:szCs w:val="24"/>
        </w:rPr>
        <w:t>Dott.ssa Fausta PALAZZO</w:t>
      </w:r>
      <w:r w:rsidR="006A7BE7" w:rsidRPr="00013D08">
        <w:rPr>
          <w:rFonts w:ascii="Book Antiqua" w:hAnsi="Book Antiqua"/>
          <w:b/>
          <w:bCs/>
          <w:i/>
          <w:sz w:val="24"/>
          <w:szCs w:val="24"/>
        </w:rPr>
        <w:t>,</w:t>
      </w:r>
      <w:r w:rsidRPr="00013D08">
        <w:rPr>
          <w:rFonts w:ascii="Book Antiqua" w:hAnsi="Book Antiqua"/>
          <w:b/>
          <w:bCs/>
          <w:i/>
          <w:sz w:val="24"/>
          <w:szCs w:val="24"/>
        </w:rPr>
        <w:t xml:space="preserve"> </w:t>
      </w:r>
      <w:r w:rsidR="0080623E" w:rsidRPr="00013D08">
        <w:rPr>
          <w:rFonts w:ascii="Book Antiqua" w:hAnsi="Book Antiqua"/>
          <w:b/>
          <w:bCs/>
          <w:i/>
          <w:sz w:val="24"/>
          <w:szCs w:val="24"/>
        </w:rPr>
        <w:t xml:space="preserve">Presidente di sezione Tribunale di Brindisi </w:t>
      </w:r>
    </w:p>
    <w:p w:rsidR="000E20F4" w:rsidRDefault="000E20F4" w:rsidP="006439FF">
      <w:pPr>
        <w:pStyle w:val="Standard"/>
        <w:spacing w:line="240" w:lineRule="atLeast"/>
        <w:ind w:firstLine="708"/>
        <w:jc w:val="both"/>
        <w:rPr>
          <w:rFonts w:ascii="Book Antiqua" w:hAnsi="Book Antiqua"/>
          <w:b/>
          <w:bCs/>
          <w:i/>
          <w:sz w:val="24"/>
          <w:szCs w:val="24"/>
        </w:rPr>
      </w:pPr>
    </w:p>
    <w:p w:rsidR="00590664" w:rsidRDefault="00590664" w:rsidP="006439FF">
      <w:pPr>
        <w:pStyle w:val="Standard"/>
        <w:spacing w:line="240" w:lineRule="atLeast"/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Introduce e Modera</w:t>
      </w:r>
    </w:p>
    <w:p w:rsidR="006A7BE7" w:rsidRDefault="00590664" w:rsidP="00EE4E43">
      <w:pPr>
        <w:pStyle w:val="Standard"/>
        <w:spacing w:line="240" w:lineRule="atLeast"/>
        <w:ind w:firstLine="708"/>
        <w:jc w:val="both"/>
        <w:rPr>
          <w:rFonts w:ascii="Book Antiqua" w:hAnsi="Book Antiqua"/>
          <w:b/>
          <w:bCs/>
          <w:color w:val="17365D" w:themeColor="text2" w:themeShade="BF"/>
          <w:sz w:val="24"/>
          <w:szCs w:val="24"/>
        </w:rPr>
      </w:pPr>
      <w:r w:rsidRPr="00590664">
        <w:rPr>
          <w:rFonts w:ascii="Book Antiqua" w:hAnsi="Book Antiqua"/>
          <w:b/>
          <w:bCs/>
          <w:i/>
          <w:sz w:val="24"/>
          <w:szCs w:val="24"/>
        </w:rPr>
        <w:t>Avv</w:t>
      </w:r>
      <w:r>
        <w:rPr>
          <w:rFonts w:ascii="Book Antiqua" w:hAnsi="Book Antiqua"/>
          <w:b/>
          <w:bCs/>
          <w:i/>
          <w:sz w:val="24"/>
          <w:szCs w:val="24"/>
        </w:rPr>
        <w:t xml:space="preserve">. Mariella </w:t>
      </w:r>
      <w:proofErr w:type="spellStart"/>
      <w:r>
        <w:rPr>
          <w:rFonts w:ascii="Book Antiqua" w:hAnsi="Book Antiqua"/>
          <w:b/>
          <w:bCs/>
          <w:i/>
          <w:sz w:val="24"/>
          <w:szCs w:val="24"/>
        </w:rPr>
        <w:t>Fanuli</w:t>
      </w:r>
      <w:proofErr w:type="spellEnd"/>
      <w:r>
        <w:rPr>
          <w:rFonts w:ascii="Book Antiqua" w:hAnsi="Book Antiqua"/>
          <w:b/>
          <w:bCs/>
          <w:i/>
          <w:sz w:val="24"/>
          <w:szCs w:val="24"/>
        </w:rPr>
        <w:t>- PR Camera Minorile di Brindisi -Responsabile Comitato Scientifico Evento</w:t>
      </w:r>
    </w:p>
    <w:p w:rsidR="006A7BE7" w:rsidRPr="00013D08" w:rsidRDefault="006A7BE7" w:rsidP="006A7BE7">
      <w:pPr>
        <w:pStyle w:val="Standard"/>
        <w:spacing w:line="240" w:lineRule="atLeast"/>
        <w:ind w:left="3540"/>
        <w:jc w:val="both"/>
        <w:rPr>
          <w:rFonts w:ascii="Book Antiqua" w:hAnsi="Book Antiqua"/>
          <w:b/>
          <w:bCs/>
          <w:color w:val="632423" w:themeColor="accent2" w:themeShade="80"/>
          <w:sz w:val="24"/>
          <w:szCs w:val="24"/>
        </w:rPr>
      </w:pPr>
      <w:r w:rsidRPr="00013D08">
        <w:rPr>
          <w:rFonts w:ascii="Book Antiqua" w:hAnsi="Book Antiqua"/>
          <w:b/>
          <w:bCs/>
          <w:color w:val="632423" w:themeColor="accent2" w:themeShade="80"/>
          <w:sz w:val="24"/>
          <w:szCs w:val="24"/>
          <w:u w:val="single"/>
        </w:rPr>
        <w:t>Sessione mattutina</w:t>
      </w:r>
      <w:r w:rsidRPr="00013D08">
        <w:rPr>
          <w:rFonts w:ascii="Book Antiqua" w:hAnsi="Book Antiqua"/>
          <w:b/>
          <w:bCs/>
          <w:color w:val="632423" w:themeColor="accent2" w:themeShade="80"/>
          <w:sz w:val="24"/>
          <w:szCs w:val="24"/>
        </w:rPr>
        <w:t>:</w:t>
      </w:r>
    </w:p>
    <w:p w:rsidR="006A7BE7" w:rsidRPr="00013D08" w:rsidRDefault="006A7BE7" w:rsidP="006A7BE7">
      <w:pPr>
        <w:pStyle w:val="Standard"/>
        <w:spacing w:line="240" w:lineRule="atLeast"/>
        <w:ind w:left="3540"/>
        <w:jc w:val="both"/>
        <w:rPr>
          <w:rFonts w:ascii="Book Antiqua" w:hAnsi="Book Antiqua"/>
          <w:b/>
          <w:bCs/>
          <w:color w:val="17365D" w:themeColor="text2" w:themeShade="BF"/>
          <w:sz w:val="24"/>
          <w:szCs w:val="24"/>
        </w:rPr>
      </w:pPr>
    </w:p>
    <w:p w:rsidR="006439FF" w:rsidRPr="00013D08" w:rsidRDefault="006A7BE7" w:rsidP="006A7BE7">
      <w:pPr>
        <w:pStyle w:val="Standard"/>
        <w:spacing w:line="240" w:lineRule="atLeast"/>
        <w:jc w:val="both"/>
        <w:rPr>
          <w:rFonts w:ascii="Book Antiqua" w:hAnsi="Book Antiqua"/>
          <w:b/>
          <w:bCs/>
          <w:sz w:val="24"/>
          <w:szCs w:val="24"/>
        </w:rPr>
      </w:pPr>
      <w:r w:rsidRPr="00013D08">
        <w:rPr>
          <w:rFonts w:ascii="Book Antiqua" w:hAnsi="Book Antiqua"/>
          <w:b/>
          <w:bCs/>
          <w:sz w:val="24"/>
          <w:szCs w:val="24"/>
        </w:rPr>
        <w:tab/>
      </w:r>
      <w:r w:rsidR="006439FF" w:rsidRPr="00013D08">
        <w:rPr>
          <w:rFonts w:ascii="Book Antiqua" w:hAnsi="Book Antiqua"/>
          <w:b/>
          <w:bCs/>
          <w:sz w:val="24"/>
          <w:szCs w:val="24"/>
        </w:rPr>
        <w:t>09.30 inizio lavori:</w:t>
      </w:r>
    </w:p>
    <w:p w:rsidR="006439FF" w:rsidRPr="00013D08" w:rsidRDefault="006439FF" w:rsidP="007826E7">
      <w:pPr>
        <w:pStyle w:val="Standard"/>
        <w:spacing w:line="240" w:lineRule="atLeast"/>
        <w:jc w:val="both"/>
        <w:rPr>
          <w:rFonts w:ascii="Book Antiqua" w:hAnsi="Book Antiqua"/>
          <w:b/>
          <w:bCs/>
          <w:sz w:val="24"/>
          <w:szCs w:val="24"/>
        </w:rPr>
      </w:pPr>
    </w:p>
    <w:p w:rsidR="006439FF" w:rsidRPr="00013D08" w:rsidRDefault="006439FF" w:rsidP="006439FF">
      <w:pPr>
        <w:pStyle w:val="Standard"/>
        <w:spacing w:line="240" w:lineRule="atLeast"/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 w:rsidRPr="00013D08">
        <w:rPr>
          <w:rFonts w:ascii="Book Antiqua" w:hAnsi="Book Antiqua"/>
          <w:b/>
          <w:bCs/>
          <w:sz w:val="24"/>
          <w:szCs w:val="24"/>
        </w:rPr>
        <w:t>ore 09:30 – 10:</w:t>
      </w:r>
      <w:r w:rsidR="00BB5830">
        <w:rPr>
          <w:rFonts w:ascii="Book Antiqua" w:hAnsi="Book Antiqua"/>
          <w:b/>
          <w:bCs/>
          <w:sz w:val="24"/>
          <w:szCs w:val="24"/>
        </w:rPr>
        <w:t>30</w:t>
      </w:r>
    </w:p>
    <w:p w:rsidR="00DE67AF" w:rsidRPr="00013D08" w:rsidRDefault="006439FF" w:rsidP="006439FF">
      <w:pPr>
        <w:pStyle w:val="Standard"/>
        <w:spacing w:line="240" w:lineRule="atLeast"/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 w:rsidRPr="00013D08">
        <w:rPr>
          <w:rFonts w:ascii="Book Antiqua" w:hAnsi="Book Antiqua"/>
          <w:b/>
          <w:bCs/>
          <w:sz w:val="24"/>
          <w:szCs w:val="24"/>
        </w:rPr>
        <w:t>“Le Unioni Civili; relazione e casi pratici”;</w:t>
      </w:r>
    </w:p>
    <w:p w:rsidR="00DE67AF" w:rsidRPr="00506A94" w:rsidRDefault="006439FF" w:rsidP="006439FF">
      <w:pPr>
        <w:pStyle w:val="Standard"/>
        <w:spacing w:line="240" w:lineRule="atLeast"/>
        <w:ind w:firstLine="708"/>
        <w:jc w:val="both"/>
        <w:rPr>
          <w:rFonts w:ascii="Book Antiqua" w:hAnsi="Book Antiqua"/>
          <w:bCs/>
          <w:i/>
          <w:sz w:val="24"/>
          <w:szCs w:val="24"/>
        </w:rPr>
      </w:pPr>
      <w:r w:rsidRPr="00506A94">
        <w:rPr>
          <w:rFonts w:ascii="Book Antiqua" w:hAnsi="Book Antiqua"/>
          <w:bCs/>
          <w:i/>
          <w:sz w:val="24"/>
          <w:szCs w:val="24"/>
        </w:rPr>
        <w:t>(</w:t>
      </w:r>
      <w:r w:rsidR="00DE67AF" w:rsidRPr="00506A94">
        <w:rPr>
          <w:rFonts w:ascii="Book Antiqua" w:hAnsi="Book Antiqua"/>
          <w:bCs/>
          <w:i/>
          <w:sz w:val="24"/>
          <w:szCs w:val="24"/>
        </w:rPr>
        <w:t>Avv. Alberto F</w:t>
      </w:r>
      <w:r w:rsidRPr="00506A94">
        <w:rPr>
          <w:rFonts w:ascii="Book Antiqua" w:hAnsi="Book Antiqua"/>
          <w:bCs/>
          <w:i/>
          <w:sz w:val="24"/>
          <w:szCs w:val="24"/>
        </w:rPr>
        <w:t>igone</w:t>
      </w:r>
      <w:r w:rsidR="006A7BE7" w:rsidRPr="00506A94">
        <w:rPr>
          <w:rFonts w:ascii="Book Antiqua" w:hAnsi="Book Antiqua"/>
          <w:bCs/>
          <w:i/>
          <w:sz w:val="24"/>
          <w:szCs w:val="24"/>
        </w:rPr>
        <w:t xml:space="preserve">; avvocato del foro di </w:t>
      </w:r>
      <w:r w:rsidR="009828DA" w:rsidRPr="00506A94">
        <w:rPr>
          <w:rFonts w:ascii="Book Antiqua" w:hAnsi="Book Antiqua"/>
          <w:bCs/>
          <w:i/>
          <w:sz w:val="24"/>
          <w:szCs w:val="24"/>
        </w:rPr>
        <w:t>Genova</w:t>
      </w:r>
      <w:r w:rsidRPr="00506A94">
        <w:rPr>
          <w:rFonts w:ascii="Book Antiqua" w:hAnsi="Book Antiqua"/>
          <w:bCs/>
          <w:i/>
          <w:sz w:val="24"/>
          <w:szCs w:val="24"/>
        </w:rPr>
        <w:t>)</w:t>
      </w:r>
      <w:r w:rsidR="00DE67AF" w:rsidRPr="00506A94">
        <w:rPr>
          <w:rFonts w:ascii="Book Antiqua" w:hAnsi="Book Antiqua"/>
          <w:bCs/>
          <w:i/>
          <w:sz w:val="24"/>
          <w:szCs w:val="24"/>
        </w:rPr>
        <w:t xml:space="preserve">   </w:t>
      </w:r>
      <w:r w:rsidR="00126E42" w:rsidRPr="00506A94">
        <w:rPr>
          <w:rFonts w:ascii="Book Antiqua" w:hAnsi="Book Antiqua"/>
          <w:bCs/>
          <w:i/>
          <w:sz w:val="24"/>
          <w:szCs w:val="24"/>
        </w:rPr>
        <w:tab/>
      </w:r>
      <w:r w:rsidR="00126E42" w:rsidRPr="00506A94">
        <w:rPr>
          <w:rFonts w:ascii="Book Antiqua" w:hAnsi="Book Antiqua"/>
          <w:bCs/>
          <w:i/>
          <w:sz w:val="24"/>
          <w:szCs w:val="24"/>
        </w:rPr>
        <w:tab/>
      </w:r>
      <w:r w:rsidR="00126E42" w:rsidRPr="00506A94">
        <w:rPr>
          <w:rFonts w:ascii="Book Antiqua" w:hAnsi="Book Antiqua"/>
          <w:bCs/>
          <w:i/>
          <w:sz w:val="24"/>
          <w:szCs w:val="24"/>
        </w:rPr>
        <w:tab/>
      </w:r>
      <w:r w:rsidR="00126E42" w:rsidRPr="00506A94">
        <w:rPr>
          <w:rFonts w:ascii="Book Antiqua" w:hAnsi="Book Antiqua"/>
          <w:bCs/>
          <w:i/>
          <w:sz w:val="24"/>
          <w:szCs w:val="24"/>
        </w:rPr>
        <w:tab/>
      </w:r>
    </w:p>
    <w:p w:rsidR="00BF5868" w:rsidRDefault="00BF5868" w:rsidP="006439FF">
      <w:pPr>
        <w:pStyle w:val="Standard"/>
        <w:spacing w:line="240" w:lineRule="atLeast"/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6439FF" w:rsidRPr="00013D08" w:rsidRDefault="006439FF" w:rsidP="006439FF">
      <w:pPr>
        <w:pStyle w:val="Standard"/>
        <w:spacing w:line="240" w:lineRule="atLeast"/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 w:rsidRPr="00013D08">
        <w:rPr>
          <w:rFonts w:ascii="Book Antiqua" w:hAnsi="Book Antiqua"/>
          <w:b/>
          <w:bCs/>
          <w:sz w:val="24"/>
          <w:szCs w:val="24"/>
        </w:rPr>
        <w:t>Ore 10:</w:t>
      </w:r>
      <w:r w:rsidR="00BB5830">
        <w:rPr>
          <w:rFonts w:ascii="Book Antiqua" w:hAnsi="Book Antiqua"/>
          <w:b/>
          <w:bCs/>
          <w:sz w:val="24"/>
          <w:szCs w:val="24"/>
        </w:rPr>
        <w:t>30</w:t>
      </w:r>
      <w:r w:rsidRPr="00013D08">
        <w:rPr>
          <w:rFonts w:ascii="Book Antiqua" w:hAnsi="Book Antiqua"/>
          <w:b/>
          <w:bCs/>
          <w:sz w:val="24"/>
          <w:szCs w:val="24"/>
        </w:rPr>
        <w:t xml:space="preserve"> – 11:30</w:t>
      </w:r>
    </w:p>
    <w:p w:rsidR="006439FF" w:rsidRPr="00013D08" w:rsidRDefault="00CF417F" w:rsidP="006439FF">
      <w:pPr>
        <w:pStyle w:val="Standard"/>
        <w:spacing w:line="240" w:lineRule="atLeast"/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“La convivenza: </w:t>
      </w:r>
      <w:r w:rsidR="006439FF" w:rsidRPr="00013D08">
        <w:rPr>
          <w:rFonts w:ascii="Book Antiqua" w:hAnsi="Book Antiqua"/>
          <w:b/>
          <w:bCs/>
          <w:sz w:val="24"/>
          <w:szCs w:val="24"/>
        </w:rPr>
        <w:t>diritti e scioglimenti; relazione e casi pratici”;</w:t>
      </w:r>
    </w:p>
    <w:p w:rsidR="00126E42" w:rsidRPr="00013D08" w:rsidRDefault="006439FF" w:rsidP="006439FF">
      <w:pPr>
        <w:pStyle w:val="Standard"/>
        <w:spacing w:line="240" w:lineRule="atLeast"/>
        <w:ind w:firstLine="708"/>
        <w:jc w:val="both"/>
        <w:rPr>
          <w:rFonts w:ascii="Book Antiqua" w:hAnsi="Book Antiqua"/>
          <w:bCs/>
          <w:i/>
          <w:sz w:val="24"/>
          <w:szCs w:val="24"/>
        </w:rPr>
      </w:pPr>
      <w:r w:rsidRPr="00013D08">
        <w:rPr>
          <w:rFonts w:ascii="Book Antiqua" w:hAnsi="Book Antiqua"/>
          <w:bCs/>
          <w:i/>
          <w:sz w:val="24"/>
          <w:szCs w:val="24"/>
        </w:rPr>
        <w:t>(</w:t>
      </w:r>
      <w:r w:rsidR="00DE67AF" w:rsidRPr="00013D08">
        <w:rPr>
          <w:rFonts w:ascii="Book Antiqua" w:hAnsi="Book Antiqua"/>
          <w:bCs/>
          <w:i/>
          <w:sz w:val="24"/>
          <w:szCs w:val="24"/>
        </w:rPr>
        <w:t xml:space="preserve">Dott.ssa </w:t>
      </w:r>
      <w:r w:rsidR="00CF417F">
        <w:rPr>
          <w:rFonts w:ascii="Book Antiqua" w:hAnsi="Book Antiqua"/>
          <w:bCs/>
          <w:i/>
          <w:sz w:val="24"/>
          <w:szCs w:val="24"/>
        </w:rPr>
        <w:t xml:space="preserve">Paola </w:t>
      </w:r>
      <w:proofErr w:type="spellStart"/>
      <w:r w:rsidR="00CF417F">
        <w:rPr>
          <w:rFonts w:ascii="Book Antiqua" w:hAnsi="Book Antiqua"/>
          <w:bCs/>
          <w:i/>
          <w:sz w:val="24"/>
          <w:szCs w:val="24"/>
        </w:rPr>
        <w:t>Ortolan</w:t>
      </w:r>
      <w:proofErr w:type="spellEnd"/>
      <w:r w:rsidR="006A7BE7" w:rsidRPr="00013D08">
        <w:rPr>
          <w:rFonts w:ascii="Book Antiqua" w:hAnsi="Book Antiqua"/>
          <w:bCs/>
          <w:i/>
          <w:sz w:val="24"/>
          <w:szCs w:val="24"/>
        </w:rPr>
        <w:t xml:space="preserve">, </w:t>
      </w:r>
      <w:r w:rsidR="00CF417F">
        <w:rPr>
          <w:rFonts w:ascii="Book Antiqua" w:hAnsi="Book Antiqua"/>
          <w:bCs/>
          <w:i/>
          <w:sz w:val="24"/>
          <w:szCs w:val="24"/>
        </w:rPr>
        <w:t xml:space="preserve"> Giudice presso il Tribunale di Milano – Sezione IX Civile Famiglia</w:t>
      </w:r>
      <w:r w:rsidRPr="00013D08">
        <w:rPr>
          <w:rFonts w:ascii="Book Antiqua" w:hAnsi="Book Antiqua"/>
          <w:bCs/>
          <w:i/>
          <w:sz w:val="24"/>
          <w:szCs w:val="24"/>
        </w:rPr>
        <w:t>)</w:t>
      </w:r>
      <w:r w:rsidR="00126E42" w:rsidRPr="00013D08">
        <w:rPr>
          <w:rFonts w:ascii="Book Antiqua" w:hAnsi="Book Antiqua"/>
          <w:bCs/>
          <w:i/>
          <w:sz w:val="24"/>
          <w:szCs w:val="24"/>
        </w:rPr>
        <w:t xml:space="preserve"> </w:t>
      </w:r>
    </w:p>
    <w:p w:rsidR="00BF5868" w:rsidRDefault="00BF5868" w:rsidP="006439FF">
      <w:pPr>
        <w:pStyle w:val="Standard"/>
        <w:spacing w:line="240" w:lineRule="atLeast"/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BB5830" w:rsidRDefault="006439FF" w:rsidP="00BB5830">
      <w:pPr>
        <w:pStyle w:val="Standard"/>
        <w:spacing w:line="240" w:lineRule="atLeast"/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 w:rsidRPr="00013D08">
        <w:rPr>
          <w:rFonts w:ascii="Book Antiqua" w:hAnsi="Book Antiqua"/>
          <w:b/>
          <w:bCs/>
          <w:sz w:val="24"/>
          <w:szCs w:val="24"/>
        </w:rPr>
        <w:t>Ore: 11:30 – 12:30</w:t>
      </w:r>
    </w:p>
    <w:p w:rsidR="00BF5868" w:rsidRPr="00CF417F" w:rsidRDefault="00D84062" w:rsidP="00BB5830">
      <w:pPr>
        <w:pStyle w:val="Standard"/>
        <w:spacing w:line="240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“Aporie e problemi di coerenza nelle riforme del diritto di famiglia”</w:t>
      </w:r>
      <w:r>
        <w:rPr>
          <w:rFonts w:ascii="Book Antiqua" w:hAnsi="Book Antiqua"/>
          <w:bCs/>
          <w:i/>
        </w:rPr>
        <w:t xml:space="preserve"> </w:t>
      </w:r>
      <w:r w:rsidR="00CF417F">
        <w:rPr>
          <w:rFonts w:ascii="Book Antiqua" w:hAnsi="Book Antiqua"/>
          <w:bCs/>
          <w:i/>
        </w:rPr>
        <w:tab/>
      </w:r>
      <w:r w:rsidR="00CF417F">
        <w:rPr>
          <w:rFonts w:ascii="Book Antiqua" w:hAnsi="Book Antiqua"/>
          <w:bCs/>
          <w:i/>
        </w:rPr>
        <w:tab/>
      </w:r>
      <w:r w:rsidR="00CF417F">
        <w:rPr>
          <w:rFonts w:ascii="Book Antiqua" w:hAnsi="Book Antiqua"/>
          <w:bCs/>
          <w:i/>
        </w:rPr>
        <w:tab/>
      </w:r>
      <w:r w:rsidR="00BF5868">
        <w:rPr>
          <w:rFonts w:ascii="Book Antiqua" w:hAnsi="Book Antiqua"/>
          <w:bCs/>
          <w:i/>
        </w:rPr>
        <w:t>(</w:t>
      </w:r>
      <w:r w:rsidR="00BF5868" w:rsidRPr="00BF5868">
        <w:rPr>
          <w:rFonts w:ascii="Book Antiqua" w:hAnsi="Book Antiqua"/>
          <w:bCs/>
          <w:i/>
        </w:rPr>
        <w:t xml:space="preserve">Prof. Marino Maglietta, </w:t>
      </w:r>
      <w:proofErr w:type="spellStart"/>
      <w:r w:rsidR="00BF5868" w:rsidRPr="00BF5868">
        <w:rPr>
          <w:rFonts w:ascii="Book Antiqua" w:hAnsi="Book Antiqua"/>
          <w:bCs/>
          <w:i/>
        </w:rPr>
        <w:t>Pres</w:t>
      </w:r>
      <w:proofErr w:type="spellEnd"/>
      <w:r w:rsidR="00BF5868" w:rsidRPr="00BF5868">
        <w:rPr>
          <w:rFonts w:ascii="Book Antiqua" w:hAnsi="Book Antiqua"/>
          <w:bCs/>
          <w:i/>
        </w:rPr>
        <w:t xml:space="preserve">. </w:t>
      </w:r>
      <w:proofErr w:type="spellStart"/>
      <w:r w:rsidR="00BF5868" w:rsidRPr="00BF5868">
        <w:rPr>
          <w:rFonts w:ascii="Book Antiqua" w:hAnsi="Book Antiqua"/>
          <w:bCs/>
          <w:i/>
        </w:rPr>
        <w:t>Ass</w:t>
      </w:r>
      <w:proofErr w:type="spellEnd"/>
      <w:r w:rsidR="00BF5868" w:rsidRPr="00BF5868">
        <w:rPr>
          <w:rFonts w:ascii="Book Antiqua" w:hAnsi="Book Antiqua"/>
          <w:bCs/>
          <w:i/>
        </w:rPr>
        <w:t>. Naz. Crescere Insieme</w:t>
      </w:r>
      <w:r w:rsidR="00BF5868">
        <w:rPr>
          <w:rFonts w:ascii="Book Antiqua" w:hAnsi="Book Antiqua"/>
          <w:bCs/>
          <w:i/>
        </w:rPr>
        <w:t>)</w:t>
      </w:r>
    </w:p>
    <w:p w:rsidR="00BB5830" w:rsidRDefault="00BB5830" w:rsidP="00BF5868">
      <w:pPr>
        <w:pStyle w:val="Standard"/>
        <w:spacing w:line="240" w:lineRule="atLeast"/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CF417F" w:rsidRDefault="00BF5868" w:rsidP="00BF5868">
      <w:pPr>
        <w:pStyle w:val="Standard"/>
        <w:spacing w:line="240" w:lineRule="atLeast"/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Ore 12.30 – 13.30</w:t>
      </w:r>
    </w:p>
    <w:p w:rsidR="006439FF" w:rsidRPr="00013D08" w:rsidRDefault="006439FF" w:rsidP="00BF5868">
      <w:pPr>
        <w:pStyle w:val="Standard"/>
        <w:spacing w:line="240" w:lineRule="atLeast"/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 w:rsidRPr="00013D08">
        <w:rPr>
          <w:rFonts w:ascii="Book Antiqua" w:hAnsi="Book Antiqua"/>
          <w:b/>
          <w:bCs/>
          <w:sz w:val="24"/>
          <w:szCs w:val="24"/>
        </w:rPr>
        <w:t>“I patti Prematrimoniali e i contratti di Convivenza; relazione e casi pratici</w:t>
      </w:r>
      <w:r w:rsidR="00496B4E" w:rsidRPr="00013D08">
        <w:rPr>
          <w:rFonts w:ascii="Book Antiqua" w:hAnsi="Book Antiqua"/>
          <w:b/>
          <w:bCs/>
          <w:sz w:val="24"/>
          <w:szCs w:val="24"/>
        </w:rPr>
        <w:t>”;</w:t>
      </w:r>
    </w:p>
    <w:p w:rsidR="00CF417F" w:rsidRDefault="006439FF" w:rsidP="00CF417F">
      <w:pPr>
        <w:pStyle w:val="Standard"/>
        <w:spacing w:line="240" w:lineRule="atLeast"/>
        <w:ind w:firstLine="708"/>
        <w:jc w:val="both"/>
        <w:rPr>
          <w:rFonts w:ascii="Book Antiqua" w:hAnsi="Book Antiqua"/>
          <w:bCs/>
          <w:i/>
          <w:sz w:val="24"/>
          <w:szCs w:val="24"/>
        </w:rPr>
      </w:pPr>
      <w:r w:rsidRPr="00013D08">
        <w:rPr>
          <w:rFonts w:ascii="Book Antiqua" w:hAnsi="Book Antiqua"/>
          <w:bCs/>
          <w:i/>
          <w:sz w:val="24"/>
          <w:szCs w:val="24"/>
        </w:rPr>
        <w:t xml:space="preserve">(Notaio </w:t>
      </w:r>
      <w:r w:rsidR="00126E42" w:rsidRPr="00013D08">
        <w:rPr>
          <w:rFonts w:ascii="Book Antiqua" w:hAnsi="Book Antiqua"/>
          <w:bCs/>
          <w:i/>
          <w:sz w:val="24"/>
          <w:szCs w:val="24"/>
        </w:rPr>
        <w:t>Avv. Roberto B</w:t>
      </w:r>
      <w:r w:rsidRPr="00013D08">
        <w:rPr>
          <w:rFonts w:ascii="Book Antiqua" w:hAnsi="Book Antiqua"/>
          <w:bCs/>
          <w:i/>
          <w:sz w:val="24"/>
          <w:szCs w:val="24"/>
        </w:rPr>
        <w:t>raccio)</w:t>
      </w:r>
    </w:p>
    <w:p w:rsidR="00496B4E" w:rsidRPr="00013D08" w:rsidRDefault="00DE67AF" w:rsidP="00CF417F">
      <w:pPr>
        <w:pStyle w:val="Standard"/>
        <w:spacing w:line="240" w:lineRule="atLeast"/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 w:rsidRPr="00013D08">
        <w:rPr>
          <w:rFonts w:ascii="Book Antiqua" w:hAnsi="Book Antiqua"/>
          <w:b/>
          <w:bCs/>
          <w:sz w:val="24"/>
          <w:szCs w:val="24"/>
        </w:rPr>
        <w:t>ore 13.30 – 14.30    L</w:t>
      </w:r>
      <w:r w:rsidR="00496B4E" w:rsidRPr="00013D08">
        <w:rPr>
          <w:rFonts w:ascii="Book Antiqua" w:hAnsi="Book Antiqua"/>
          <w:b/>
          <w:bCs/>
          <w:sz w:val="24"/>
          <w:szCs w:val="24"/>
        </w:rPr>
        <w:t>ight lunch</w:t>
      </w:r>
    </w:p>
    <w:p w:rsidR="00496B4E" w:rsidRDefault="00496B4E" w:rsidP="00496B4E">
      <w:pPr>
        <w:pStyle w:val="Standard"/>
        <w:spacing w:line="240" w:lineRule="atLeast"/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591080" w:rsidRPr="00013D08" w:rsidRDefault="00591080" w:rsidP="00496B4E">
      <w:pPr>
        <w:pStyle w:val="Standard"/>
        <w:spacing w:line="240" w:lineRule="atLeast"/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96B4E" w:rsidRPr="00013D08" w:rsidRDefault="00496B4E" w:rsidP="006A7BE7">
      <w:pPr>
        <w:pStyle w:val="Standard"/>
        <w:spacing w:line="240" w:lineRule="atLeast"/>
        <w:ind w:firstLine="708"/>
        <w:jc w:val="center"/>
        <w:rPr>
          <w:rFonts w:ascii="Book Antiqua" w:hAnsi="Book Antiqua"/>
          <w:b/>
          <w:bCs/>
          <w:color w:val="632423" w:themeColor="accent2" w:themeShade="80"/>
          <w:sz w:val="24"/>
          <w:szCs w:val="24"/>
        </w:rPr>
      </w:pPr>
      <w:r w:rsidRPr="00013D08">
        <w:rPr>
          <w:rFonts w:ascii="Book Antiqua" w:hAnsi="Book Antiqua"/>
          <w:b/>
          <w:bCs/>
          <w:color w:val="632423" w:themeColor="accent2" w:themeShade="80"/>
          <w:sz w:val="24"/>
          <w:szCs w:val="24"/>
          <w:u w:val="single"/>
        </w:rPr>
        <w:lastRenderedPageBreak/>
        <w:t>sessione pomeridiana</w:t>
      </w:r>
      <w:r w:rsidRPr="00013D08">
        <w:rPr>
          <w:rFonts w:ascii="Book Antiqua" w:hAnsi="Book Antiqua"/>
          <w:b/>
          <w:bCs/>
          <w:color w:val="632423" w:themeColor="accent2" w:themeShade="80"/>
          <w:sz w:val="24"/>
          <w:szCs w:val="24"/>
        </w:rPr>
        <w:t>:</w:t>
      </w:r>
    </w:p>
    <w:p w:rsidR="00DE67AF" w:rsidRPr="00013D08" w:rsidRDefault="00DE67AF" w:rsidP="00496B4E">
      <w:pPr>
        <w:pStyle w:val="Standard"/>
        <w:spacing w:line="240" w:lineRule="atLeast"/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 w:rsidRPr="00013D08">
        <w:rPr>
          <w:rFonts w:ascii="Book Antiqua" w:hAnsi="Book Antiqua"/>
          <w:b/>
          <w:bCs/>
          <w:sz w:val="24"/>
          <w:szCs w:val="24"/>
        </w:rPr>
        <w:t>ore 14.30 – 1</w:t>
      </w:r>
      <w:r w:rsidR="00BF5868">
        <w:rPr>
          <w:rFonts w:ascii="Book Antiqua" w:hAnsi="Book Antiqua"/>
          <w:b/>
          <w:bCs/>
          <w:sz w:val="24"/>
          <w:szCs w:val="24"/>
        </w:rPr>
        <w:t>5.00</w:t>
      </w:r>
    </w:p>
    <w:p w:rsidR="00BB5830" w:rsidRPr="00013D08" w:rsidRDefault="00BF5868" w:rsidP="00BF5868">
      <w:pPr>
        <w:pStyle w:val="Standard"/>
        <w:spacing w:line="240" w:lineRule="atLeast"/>
        <w:ind w:left="708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Reading</w:t>
      </w:r>
      <w:r w:rsidRPr="00013D08">
        <w:rPr>
          <w:rFonts w:ascii="Book Antiqua" w:hAnsi="Book Antiqua"/>
          <w:b/>
          <w:bCs/>
          <w:sz w:val="24"/>
          <w:szCs w:val="24"/>
        </w:rPr>
        <w:t xml:space="preserve"> dal libro “</w:t>
      </w:r>
      <w:r w:rsidRPr="00013D08">
        <w:rPr>
          <w:rFonts w:ascii="Book Antiqua" w:hAnsi="Book Antiqua"/>
          <w:b/>
          <w:bCs/>
          <w:i/>
          <w:sz w:val="24"/>
          <w:szCs w:val="24"/>
        </w:rPr>
        <w:t>Ti innamorerai senza pensare</w:t>
      </w:r>
      <w:r w:rsidRPr="00013D08">
        <w:rPr>
          <w:rFonts w:ascii="Book Antiqua" w:hAnsi="Book Antiqua"/>
          <w:b/>
          <w:bCs/>
          <w:sz w:val="24"/>
          <w:szCs w:val="24"/>
        </w:rPr>
        <w:t xml:space="preserve">” (Mondadori </w:t>
      </w:r>
      <w:proofErr w:type="spellStart"/>
      <w:r w:rsidRPr="00013D08">
        <w:rPr>
          <w:rFonts w:ascii="Book Antiqua" w:hAnsi="Book Antiqua"/>
          <w:b/>
          <w:bCs/>
          <w:sz w:val="24"/>
          <w:szCs w:val="24"/>
        </w:rPr>
        <w:t>Electa</w:t>
      </w:r>
      <w:proofErr w:type="spellEnd"/>
      <w:r w:rsidRPr="00013D08">
        <w:rPr>
          <w:rFonts w:ascii="Book Antiqua" w:hAnsi="Book Antiqua"/>
          <w:b/>
          <w:bCs/>
          <w:sz w:val="24"/>
          <w:szCs w:val="24"/>
        </w:rPr>
        <w:t xml:space="preserve"> 2015) di Francesca VECCHIONI;</w:t>
      </w:r>
    </w:p>
    <w:p w:rsidR="00BF5868" w:rsidRPr="00506A94" w:rsidRDefault="00BF5868" w:rsidP="00BF5868">
      <w:pPr>
        <w:pStyle w:val="Standard"/>
        <w:spacing w:line="240" w:lineRule="atLeast"/>
        <w:ind w:left="708"/>
        <w:jc w:val="both"/>
        <w:rPr>
          <w:rFonts w:ascii="Book Antiqua" w:hAnsi="Book Antiqua"/>
          <w:bCs/>
          <w:i/>
          <w:sz w:val="24"/>
          <w:szCs w:val="24"/>
        </w:rPr>
      </w:pPr>
      <w:r>
        <w:rPr>
          <w:rFonts w:ascii="Book Antiqua" w:hAnsi="Book Antiqua"/>
          <w:bCs/>
          <w:i/>
          <w:sz w:val="24"/>
          <w:szCs w:val="24"/>
        </w:rPr>
        <w:t>(</w:t>
      </w:r>
      <w:r w:rsidR="00BB5830">
        <w:rPr>
          <w:rFonts w:ascii="Book Antiqua" w:hAnsi="Book Antiqua"/>
          <w:bCs/>
          <w:i/>
          <w:sz w:val="24"/>
          <w:szCs w:val="24"/>
        </w:rPr>
        <w:t>Francesca VECCHIONI autrice e scrittrice</w:t>
      </w:r>
      <w:r w:rsidR="00BB4C51">
        <w:rPr>
          <w:rFonts w:ascii="Book Antiqua" w:hAnsi="Book Antiqua"/>
          <w:bCs/>
          <w:i/>
          <w:sz w:val="24"/>
          <w:szCs w:val="24"/>
        </w:rPr>
        <w:t>,</w:t>
      </w:r>
      <w:r w:rsidR="00BB4C51" w:rsidRPr="00BB4C51">
        <w:rPr>
          <w:rFonts w:eastAsia="Lucida Sans Unicode" w:cs="Tahoma"/>
          <w:color w:val="666666"/>
          <w:sz w:val="24"/>
          <w:szCs w:val="24"/>
          <w:shd w:val="clear" w:color="auto" w:fill="FFFFFF"/>
        </w:rPr>
        <w:t xml:space="preserve"> </w:t>
      </w:r>
      <w:r w:rsidR="00BB4C51">
        <w:rPr>
          <w:rFonts w:eastAsia="Lucida Sans Unicode" w:cs="Tahoma"/>
          <w:color w:val="666666"/>
          <w:sz w:val="24"/>
          <w:szCs w:val="24"/>
          <w:shd w:val="clear" w:color="auto" w:fill="FFFFFF"/>
        </w:rPr>
        <w:t xml:space="preserve">Fondatrice e </w:t>
      </w:r>
      <w:r w:rsidR="00BB4C51">
        <w:rPr>
          <w:rFonts w:ascii="Book Antiqua" w:hAnsi="Book Antiqua"/>
          <w:bCs/>
          <w:i/>
          <w:sz w:val="24"/>
          <w:szCs w:val="24"/>
        </w:rPr>
        <w:t>P</w:t>
      </w:r>
      <w:r w:rsidR="00BB4C51" w:rsidRPr="00BB4C51">
        <w:rPr>
          <w:rFonts w:ascii="Book Antiqua" w:hAnsi="Book Antiqua"/>
          <w:bCs/>
          <w:i/>
          <w:sz w:val="24"/>
          <w:szCs w:val="24"/>
        </w:rPr>
        <w:t xml:space="preserve">residente </w:t>
      </w:r>
      <w:r w:rsidR="00BB4C51">
        <w:rPr>
          <w:rFonts w:ascii="Book Antiqua" w:hAnsi="Book Antiqua"/>
          <w:bCs/>
          <w:i/>
          <w:sz w:val="24"/>
          <w:szCs w:val="24"/>
        </w:rPr>
        <w:t>del</w:t>
      </w:r>
      <w:r w:rsidR="00BB4C51" w:rsidRPr="00BB4C51">
        <w:rPr>
          <w:rFonts w:ascii="Book Antiqua" w:hAnsi="Book Antiqua"/>
          <w:bCs/>
          <w:i/>
          <w:sz w:val="24"/>
          <w:szCs w:val="24"/>
        </w:rPr>
        <w:t xml:space="preserve">l’associazione </w:t>
      </w:r>
      <w:proofErr w:type="spellStart"/>
      <w:r w:rsidR="00BB4C51" w:rsidRPr="00BB4C51">
        <w:rPr>
          <w:rFonts w:ascii="Book Antiqua" w:hAnsi="Book Antiqua"/>
          <w:bCs/>
          <w:i/>
          <w:sz w:val="24"/>
          <w:szCs w:val="24"/>
        </w:rPr>
        <w:t>Diversity</w:t>
      </w:r>
      <w:proofErr w:type="spellEnd"/>
      <w:r w:rsidR="00591080">
        <w:rPr>
          <w:rFonts w:ascii="Book Antiqua" w:hAnsi="Book Antiqua"/>
          <w:bCs/>
          <w:i/>
          <w:sz w:val="24"/>
          <w:szCs w:val="24"/>
        </w:rPr>
        <w:t xml:space="preserve">, </w:t>
      </w:r>
      <w:r w:rsidRPr="00506A94">
        <w:rPr>
          <w:rFonts w:ascii="Book Antiqua" w:hAnsi="Book Antiqua"/>
          <w:bCs/>
          <w:i/>
          <w:sz w:val="24"/>
          <w:szCs w:val="24"/>
        </w:rPr>
        <w:t>Gino CESARIA attore regista)</w:t>
      </w:r>
    </w:p>
    <w:p w:rsidR="00BF5868" w:rsidRPr="00506A94" w:rsidRDefault="00BF5868" w:rsidP="00BF5868">
      <w:pPr>
        <w:pStyle w:val="Standard"/>
        <w:spacing w:line="240" w:lineRule="atLeast"/>
        <w:ind w:left="708"/>
        <w:jc w:val="both"/>
        <w:rPr>
          <w:rFonts w:ascii="Book Antiqua" w:hAnsi="Book Antiqua"/>
          <w:bCs/>
          <w:i/>
          <w:sz w:val="24"/>
          <w:szCs w:val="24"/>
        </w:rPr>
      </w:pPr>
    </w:p>
    <w:p w:rsidR="00BF5868" w:rsidRDefault="00BF5868" w:rsidP="006A7BE7">
      <w:pPr>
        <w:pStyle w:val="Standard"/>
        <w:spacing w:line="240" w:lineRule="atLeast"/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Ore 15.00 – 16.00</w:t>
      </w:r>
    </w:p>
    <w:p w:rsidR="006A7BE7" w:rsidRPr="00013D08" w:rsidRDefault="006A7BE7" w:rsidP="006A7BE7">
      <w:pPr>
        <w:pStyle w:val="Standard"/>
        <w:spacing w:line="240" w:lineRule="atLeast"/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 w:rsidRPr="00013D08">
        <w:rPr>
          <w:rFonts w:ascii="Book Antiqua" w:hAnsi="Book Antiqua"/>
          <w:b/>
          <w:bCs/>
          <w:sz w:val="24"/>
          <w:szCs w:val="24"/>
        </w:rPr>
        <w:t xml:space="preserve">“Le </w:t>
      </w:r>
      <w:r w:rsidR="00FE5D63">
        <w:rPr>
          <w:rFonts w:ascii="Book Antiqua" w:hAnsi="Book Antiqua"/>
          <w:b/>
          <w:bCs/>
          <w:sz w:val="24"/>
          <w:szCs w:val="24"/>
        </w:rPr>
        <w:t>Unioni civili e le leggi della natura</w:t>
      </w:r>
      <w:r w:rsidRPr="00013D08">
        <w:rPr>
          <w:rFonts w:ascii="Book Antiqua" w:hAnsi="Book Antiqua"/>
          <w:b/>
          <w:bCs/>
          <w:sz w:val="24"/>
          <w:szCs w:val="24"/>
        </w:rPr>
        <w:t>”</w:t>
      </w:r>
    </w:p>
    <w:p w:rsidR="002908B9" w:rsidRPr="00506A94" w:rsidRDefault="006A7BE7" w:rsidP="006A7BE7">
      <w:pPr>
        <w:pStyle w:val="Standard"/>
        <w:spacing w:line="240" w:lineRule="atLeast"/>
        <w:ind w:firstLine="708"/>
        <w:jc w:val="both"/>
        <w:rPr>
          <w:rFonts w:ascii="Book Antiqua" w:hAnsi="Book Antiqua"/>
          <w:bCs/>
          <w:i/>
          <w:sz w:val="24"/>
          <w:szCs w:val="24"/>
        </w:rPr>
      </w:pPr>
      <w:r w:rsidRPr="00506A94">
        <w:rPr>
          <w:rFonts w:ascii="Book Antiqua" w:hAnsi="Book Antiqua"/>
          <w:bCs/>
          <w:i/>
          <w:sz w:val="24"/>
          <w:szCs w:val="24"/>
        </w:rPr>
        <w:t>(</w:t>
      </w:r>
      <w:r w:rsidR="0080623E" w:rsidRPr="00506A94">
        <w:rPr>
          <w:rFonts w:ascii="Book Antiqua" w:hAnsi="Book Antiqua"/>
          <w:bCs/>
          <w:i/>
          <w:sz w:val="24"/>
          <w:szCs w:val="24"/>
        </w:rPr>
        <w:t>dott. Alessandro RUBINO psicologo</w:t>
      </w:r>
      <w:r w:rsidRPr="00506A94">
        <w:rPr>
          <w:rFonts w:ascii="Book Antiqua" w:hAnsi="Book Antiqua"/>
          <w:bCs/>
          <w:i/>
          <w:sz w:val="24"/>
          <w:szCs w:val="24"/>
        </w:rPr>
        <w:t>)</w:t>
      </w:r>
      <w:r w:rsidR="0080623E" w:rsidRPr="00506A94">
        <w:rPr>
          <w:rFonts w:ascii="Book Antiqua" w:hAnsi="Book Antiqua"/>
          <w:bCs/>
          <w:i/>
          <w:sz w:val="24"/>
          <w:szCs w:val="24"/>
        </w:rPr>
        <w:t xml:space="preserve">   </w:t>
      </w:r>
    </w:p>
    <w:p w:rsidR="006A7BE7" w:rsidRPr="00013D08" w:rsidRDefault="006A7BE7" w:rsidP="006A7BE7">
      <w:pPr>
        <w:pStyle w:val="Standard"/>
        <w:spacing w:line="240" w:lineRule="atLeast"/>
        <w:rPr>
          <w:rFonts w:ascii="Book Antiqua" w:hAnsi="Book Antiqua"/>
          <w:b/>
          <w:bCs/>
          <w:sz w:val="24"/>
          <w:szCs w:val="24"/>
          <w:highlight w:val="yellow"/>
        </w:rPr>
      </w:pPr>
    </w:p>
    <w:p w:rsidR="006A7BE7" w:rsidRPr="00013D08" w:rsidRDefault="006A7BE7" w:rsidP="006A7BE7">
      <w:pPr>
        <w:pStyle w:val="Standard"/>
        <w:spacing w:line="240" w:lineRule="atLeast"/>
        <w:ind w:firstLine="708"/>
        <w:rPr>
          <w:rFonts w:ascii="Book Antiqua" w:hAnsi="Book Antiqua"/>
          <w:b/>
          <w:bCs/>
          <w:sz w:val="24"/>
          <w:szCs w:val="24"/>
        </w:rPr>
      </w:pPr>
      <w:r w:rsidRPr="00013D08">
        <w:rPr>
          <w:rFonts w:ascii="Book Antiqua" w:hAnsi="Book Antiqua"/>
          <w:b/>
          <w:bCs/>
          <w:sz w:val="24"/>
          <w:szCs w:val="24"/>
        </w:rPr>
        <w:t>Ore 16:00 – 17:30</w:t>
      </w:r>
    </w:p>
    <w:p w:rsidR="006A7BE7" w:rsidRPr="00013D08" w:rsidRDefault="006A7BE7" w:rsidP="006A7BE7">
      <w:pPr>
        <w:pStyle w:val="Standard"/>
        <w:spacing w:line="240" w:lineRule="atLeast"/>
        <w:ind w:left="708"/>
        <w:rPr>
          <w:rFonts w:ascii="Book Antiqua" w:hAnsi="Book Antiqua"/>
          <w:b/>
          <w:bCs/>
          <w:sz w:val="24"/>
          <w:szCs w:val="24"/>
        </w:rPr>
      </w:pPr>
      <w:r w:rsidRPr="00013D08">
        <w:rPr>
          <w:rFonts w:ascii="Book Antiqua" w:hAnsi="Book Antiqua"/>
          <w:b/>
          <w:bCs/>
          <w:sz w:val="24"/>
          <w:szCs w:val="24"/>
        </w:rPr>
        <w:t>“Le nuove forme di famiglia e l’impatto sul minore; problematiche giuridiche e psicologiche”;</w:t>
      </w:r>
    </w:p>
    <w:p w:rsidR="006A7BE7" w:rsidRPr="00506A94" w:rsidRDefault="006A7BE7" w:rsidP="006A7BE7">
      <w:pPr>
        <w:pStyle w:val="Standard"/>
        <w:spacing w:line="240" w:lineRule="atLeast"/>
        <w:ind w:left="708"/>
        <w:rPr>
          <w:rFonts w:ascii="Book Antiqua" w:hAnsi="Book Antiqua"/>
          <w:bCs/>
          <w:i/>
          <w:sz w:val="24"/>
          <w:szCs w:val="24"/>
        </w:rPr>
      </w:pPr>
      <w:r w:rsidRPr="00506A94">
        <w:rPr>
          <w:rFonts w:ascii="Book Antiqua" w:hAnsi="Book Antiqua"/>
          <w:bCs/>
          <w:i/>
          <w:sz w:val="24"/>
          <w:szCs w:val="24"/>
        </w:rPr>
        <w:t>(</w:t>
      </w:r>
      <w:r w:rsidR="0080623E" w:rsidRPr="00506A94">
        <w:rPr>
          <w:rFonts w:ascii="Book Antiqua" w:hAnsi="Book Antiqua"/>
          <w:bCs/>
          <w:i/>
          <w:sz w:val="24"/>
          <w:szCs w:val="24"/>
        </w:rPr>
        <w:t>dott.ssa Anna Maria C</w:t>
      </w:r>
      <w:r w:rsidRPr="00506A94">
        <w:rPr>
          <w:rFonts w:ascii="Book Antiqua" w:hAnsi="Book Antiqua"/>
          <w:bCs/>
          <w:i/>
          <w:sz w:val="24"/>
          <w:szCs w:val="24"/>
        </w:rPr>
        <w:t xml:space="preserve">asaburi, </w:t>
      </w:r>
      <w:r w:rsidR="00245217" w:rsidRPr="00506A94">
        <w:rPr>
          <w:rFonts w:ascii="Book Antiqua" w:hAnsi="Book Antiqua"/>
          <w:bCs/>
          <w:i/>
          <w:sz w:val="24"/>
          <w:szCs w:val="24"/>
        </w:rPr>
        <w:t>Giudice Onorario Tribunale per i Minori Lecce</w:t>
      </w:r>
      <w:r w:rsidRPr="00506A94">
        <w:rPr>
          <w:rFonts w:ascii="Book Antiqua" w:hAnsi="Book Antiqua"/>
          <w:bCs/>
          <w:i/>
          <w:sz w:val="24"/>
          <w:szCs w:val="24"/>
        </w:rPr>
        <w:t>)</w:t>
      </w:r>
      <w:r w:rsidR="00245217" w:rsidRPr="00506A94">
        <w:rPr>
          <w:rFonts w:ascii="Book Antiqua" w:hAnsi="Book Antiqua"/>
          <w:bCs/>
          <w:i/>
          <w:sz w:val="24"/>
          <w:szCs w:val="24"/>
        </w:rPr>
        <w:tab/>
      </w:r>
    </w:p>
    <w:p w:rsidR="006A7BE7" w:rsidRPr="00013D08" w:rsidRDefault="006A7BE7" w:rsidP="006A7BE7">
      <w:pPr>
        <w:pStyle w:val="Standard"/>
        <w:spacing w:line="240" w:lineRule="atLeast"/>
        <w:ind w:left="708" w:firstLine="45"/>
        <w:jc w:val="both"/>
        <w:rPr>
          <w:rFonts w:ascii="Book Antiqua" w:hAnsi="Book Antiqua"/>
          <w:b/>
          <w:bCs/>
          <w:sz w:val="24"/>
          <w:szCs w:val="24"/>
        </w:rPr>
      </w:pPr>
    </w:p>
    <w:p w:rsidR="00025637" w:rsidRPr="00013D08" w:rsidRDefault="00025637" w:rsidP="006A7BE7">
      <w:pPr>
        <w:pStyle w:val="Standard"/>
        <w:spacing w:line="240" w:lineRule="atLeast"/>
        <w:ind w:left="708"/>
        <w:jc w:val="both"/>
        <w:rPr>
          <w:rFonts w:ascii="Book Antiqua" w:hAnsi="Book Antiqua"/>
          <w:b/>
          <w:bCs/>
          <w:sz w:val="24"/>
          <w:szCs w:val="24"/>
        </w:rPr>
      </w:pPr>
      <w:r w:rsidRPr="00013D08">
        <w:rPr>
          <w:rFonts w:ascii="Book Antiqua" w:hAnsi="Book Antiqua"/>
          <w:b/>
          <w:bCs/>
          <w:sz w:val="24"/>
          <w:szCs w:val="24"/>
        </w:rPr>
        <w:t>17:30 – 18:00</w:t>
      </w:r>
    </w:p>
    <w:p w:rsidR="00BF5868" w:rsidRPr="00013D08" w:rsidRDefault="00BF5868" w:rsidP="00BF5868">
      <w:pPr>
        <w:pStyle w:val="Standard"/>
        <w:spacing w:line="240" w:lineRule="atLeast"/>
        <w:ind w:left="708"/>
        <w:jc w:val="both"/>
        <w:rPr>
          <w:rFonts w:ascii="Book Antiqua" w:hAnsi="Book Antiqua"/>
          <w:b/>
          <w:bCs/>
          <w:sz w:val="24"/>
          <w:szCs w:val="24"/>
        </w:rPr>
      </w:pPr>
      <w:r w:rsidRPr="00013D08">
        <w:rPr>
          <w:rFonts w:ascii="Book Antiqua" w:hAnsi="Book Antiqua"/>
          <w:b/>
          <w:bCs/>
          <w:sz w:val="24"/>
          <w:szCs w:val="24"/>
        </w:rPr>
        <w:t xml:space="preserve">Tavola rotonda: “Unioni civili, convivenze, patti prematrimoniali e contratti di convivenza: differenze di presupposti e di tutele”; </w:t>
      </w:r>
    </w:p>
    <w:p w:rsidR="00BF5868" w:rsidRPr="00013D08" w:rsidRDefault="00BF5868" w:rsidP="00BF5868">
      <w:pPr>
        <w:pStyle w:val="Standard"/>
        <w:spacing w:line="240" w:lineRule="atLeast"/>
        <w:ind w:left="708"/>
        <w:jc w:val="both"/>
        <w:rPr>
          <w:rFonts w:ascii="Book Antiqua" w:hAnsi="Book Antiqua"/>
          <w:bCs/>
          <w:sz w:val="24"/>
          <w:szCs w:val="24"/>
        </w:rPr>
      </w:pPr>
      <w:r w:rsidRPr="00013D08">
        <w:rPr>
          <w:rFonts w:ascii="Book Antiqua" w:hAnsi="Book Antiqua"/>
          <w:bCs/>
          <w:i/>
          <w:sz w:val="24"/>
          <w:szCs w:val="24"/>
        </w:rPr>
        <w:t xml:space="preserve">(Avv. Prof. Alberto Figone, dott.ssa </w:t>
      </w:r>
      <w:r w:rsidR="00BB5830">
        <w:rPr>
          <w:rFonts w:ascii="Book Antiqua" w:hAnsi="Book Antiqua"/>
          <w:bCs/>
          <w:i/>
          <w:sz w:val="24"/>
          <w:szCs w:val="24"/>
        </w:rPr>
        <w:t xml:space="preserve">Paola </w:t>
      </w:r>
      <w:proofErr w:type="spellStart"/>
      <w:r w:rsidR="00BB5830">
        <w:rPr>
          <w:rFonts w:ascii="Book Antiqua" w:hAnsi="Book Antiqua"/>
          <w:bCs/>
          <w:i/>
          <w:sz w:val="24"/>
          <w:szCs w:val="24"/>
        </w:rPr>
        <w:t>Ortolan</w:t>
      </w:r>
      <w:proofErr w:type="spellEnd"/>
      <w:r w:rsidRPr="00013D08">
        <w:rPr>
          <w:rFonts w:ascii="Book Antiqua" w:hAnsi="Book Antiqua"/>
          <w:bCs/>
          <w:i/>
          <w:sz w:val="24"/>
          <w:szCs w:val="24"/>
        </w:rPr>
        <w:t>, notaio Avv. Roberto Braccio</w:t>
      </w:r>
      <w:r w:rsidRPr="00013D08">
        <w:rPr>
          <w:rFonts w:ascii="Book Antiqua" w:hAnsi="Book Antiqua"/>
          <w:bCs/>
          <w:sz w:val="24"/>
          <w:szCs w:val="24"/>
        </w:rPr>
        <w:t>;)</w:t>
      </w:r>
    </w:p>
    <w:p w:rsidR="00BF5868" w:rsidRDefault="00BF5868" w:rsidP="006A7BE7">
      <w:pPr>
        <w:pStyle w:val="Standard"/>
        <w:spacing w:line="240" w:lineRule="atLeast"/>
        <w:ind w:left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6A7BE7" w:rsidRPr="00013D08" w:rsidRDefault="00025637" w:rsidP="006A7BE7">
      <w:pPr>
        <w:pStyle w:val="Standard"/>
        <w:spacing w:line="240" w:lineRule="atLeast"/>
        <w:ind w:left="708"/>
        <w:rPr>
          <w:rFonts w:ascii="Book Antiqua" w:hAnsi="Book Antiqua"/>
          <w:b/>
          <w:bCs/>
          <w:sz w:val="24"/>
          <w:szCs w:val="24"/>
        </w:rPr>
      </w:pPr>
      <w:r w:rsidRPr="00013D08">
        <w:rPr>
          <w:rFonts w:ascii="Book Antiqua" w:hAnsi="Book Antiqua"/>
          <w:b/>
          <w:bCs/>
          <w:sz w:val="24"/>
          <w:szCs w:val="24"/>
        </w:rPr>
        <w:t>18:00 – 18:30</w:t>
      </w:r>
    </w:p>
    <w:p w:rsidR="00CF417F" w:rsidRDefault="00025637" w:rsidP="006A7BE7">
      <w:pPr>
        <w:pStyle w:val="Standard"/>
        <w:spacing w:line="240" w:lineRule="atLeast"/>
        <w:ind w:left="708"/>
        <w:rPr>
          <w:rFonts w:ascii="Book Antiqua" w:hAnsi="Book Antiqua"/>
          <w:b/>
          <w:bCs/>
          <w:sz w:val="24"/>
          <w:szCs w:val="24"/>
        </w:rPr>
      </w:pPr>
      <w:r w:rsidRPr="00013D08">
        <w:rPr>
          <w:rFonts w:ascii="Book Antiqua" w:hAnsi="Book Antiqua"/>
          <w:b/>
          <w:bCs/>
          <w:sz w:val="24"/>
          <w:szCs w:val="24"/>
        </w:rPr>
        <w:t>Somministrazione questionario</w:t>
      </w:r>
      <w:r w:rsidR="00506A94">
        <w:rPr>
          <w:rFonts w:ascii="Book Antiqua" w:hAnsi="Book Antiqua"/>
          <w:b/>
          <w:bCs/>
          <w:sz w:val="24"/>
          <w:szCs w:val="24"/>
        </w:rPr>
        <w:t xml:space="preserve"> di </w:t>
      </w:r>
    </w:p>
    <w:p w:rsidR="00025637" w:rsidRDefault="00506A94" w:rsidP="006A7BE7">
      <w:pPr>
        <w:pStyle w:val="Standard"/>
        <w:spacing w:line="240" w:lineRule="atLeast"/>
        <w:ind w:left="708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apprendimento e valutazione</w:t>
      </w:r>
      <w:r w:rsidR="00CF417F">
        <w:rPr>
          <w:rFonts w:ascii="Book Antiqua" w:hAnsi="Book Antiqua"/>
          <w:b/>
          <w:bCs/>
          <w:sz w:val="24"/>
          <w:szCs w:val="24"/>
        </w:rPr>
        <w:t xml:space="preserve"> (Psicologi ed Assistenti Sociali)</w:t>
      </w:r>
    </w:p>
    <w:p w:rsidR="00CF417F" w:rsidRDefault="00CF417F" w:rsidP="006A7BE7">
      <w:pPr>
        <w:pStyle w:val="Standard"/>
        <w:spacing w:line="240" w:lineRule="atLeast"/>
        <w:ind w:left="708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gradimento (Avvocati-Magistrati)</w:t>
      </w:r>
    </w:p>
    <w:p w:rsidR="00506A94" w:rsidRDefault="00506A94" w:rsidP="006A7BE7">
      <w:pPr>
        <w:pStyle w:val="Standard"/>
        <w:spacing w:line="240" w:lineRule="atLeast"/>
        <w:ind w:left="708"/>
        <w:rPr>
          <w:rFonts w:ascii="Book Antiqua" w:hAnsi="Book Antiqua"/>
          <w:b/>
          <w:bCs/>
          <w:sz w:val="24"/>
          <w:szCs w:val="24"/>
        </w:rPr>
      </w:pPr>
    </w:p>
    <w:p w:rsidR="006A7BE7" w:rsidRDefault="00506A94" w:rsidP="006A7BE7">
      <w:pPr>
        <w:pStyle w:val="Standard"/>
        <w:spacing w:line="240" w:lineRule="atLeast"/>
        <w:ind w:left="708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Ore 18:30: Fine lavori e consegna attestati </w:t>
      </w:r>
    </w:p>
    <w:p w:rsidR="00013D08" w:rsidRDefault="00506A94" w:rsidP="006A7BE7">
      <w:pPr>
        <w:pStyle w:val="Standard"/>
        <w:spacing w:line="240" w:lineRule="atLeast"/>
        <w:ind w:left="708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__________________________________________________________</w:t>
      </w:r>
    </w:p>
    <w:p w:rsidR="001A0D3F" w:rsidRPr="00013D08" w:rsidRDefault="001A0D3F" w:rsidP="006A7BE7">
      <w:pPr>
        <w:pStyle w:val="Standard"/>
        <w:spacing w:line="240" w:lineRule="atLeast"/>
        <w:ind w:left="708"/>
        <w:rPr>
          <w:rFonts w:ascii="Book Antiqua" w:hAnsi="Book Antiqua"/>
          <w:b/>
          <w:bCs/>
        </w:rPr>
      </w:pPr>
      <w:r w:rsidRPr="00013D08">
        <w:rPr>
          <w:rFonts w:ascii="Book Antiqua" w:hAnsi="Book Antiqua"/>
          <w:b/>
          <w:bCs/>
        </w:rPr>
        <w:t>Ente O</w:t>
      </w:r>
      <w:r w:rsidR="006A7BE7" w:rsidRPr="00013D08">
        <w:rPr>
          <w:rFonts w:ascii="Book Antiqua" w:hAnsi="Book Antiqua"/>
          <w:b/>
          <w:bCs/>
        </w:rPr>
        <w:t xml:space="preserve">rganizzatore: </w:t>
      </w:r>
    </w:p>
    <w:p w:rsidR="001A0D3F" w:rsidRPr="00506A94" w:rsidRDefault="006A7BE7" w:rsidP="006A7BE7">
      <w:pPr>
        <w:pStyle w:val="Standard"/>
        <w:spacing w:line="240" w:lineRule="atLeast"/>
        <w:ind w:left="708"/>
        <w:rPr>
          <w:rFonts w:ascii="Book Antiqua" w:hAnsi="Book Antiqua"/>
          <w:b/>
          <w:bCs/>
        </w:rPr>
      </w:pPr>
      <w:r w:rsidRPr="00506A94">
        <w:rPr>
          <w:rFonts w:ascii="Book Antiqua" w:hAnsi="Book Antiqua"/>
          <w:b/>
          <w:bCs/>
        </w:rPr>
        <w:t>Associazione Camera Minorile di Brindisi</w:t>
      </w:r>
      <w:r w:rsidR="00525E3C" w:rsidRPr="00506A94">
        <w:rPr>
          <w:rFonts w:ascii="Book Antiqua" w:hAnsi="Book Antiqua"/>
          <w:b/>
          <w:bCs/>
        </w:rPr>
        <w:t xml:space="preserve"> </w:t>
      </w:r>
    </w:p>
    <w:p w:rsidR="001A0D3F" w:rsidRPr="00013D08" w:rsidRDefault="00525E3C" w:rsidP="006A7BE7">
      <w:pPr>
        <w:pStyle w:val="Standard"/>
        <w:spacing w:line="240" w:lineRule="atLeast"/>
        <w:ind w:left="708"/>
        <w:rPr>
          <w:rFonts w:ascii="Book Antiqua" w:hAnsi="Book Antiqua"/>
          <w:bCs/>
        </w:rPr>
      </w:pPr>
      <w:r w:rsidRPr="00013D08">
        <w:rPr>
          <w:rFonts w:ascii="Book Antiqua" w:hAnsi="Book Antiqua"/>
          <w:bCs/>
        </w:rPr>
        <w:t>(aderente all’Unione N</w:t>
      </w:r>
      <w:r w:rsidR="00506A94">
        <w:rPr>
          <w:rFonts w:ascii="Book Antiqua" w:hAnsi="Book Antiqua"/>
          <w:bCs/>
        </w:rPr>
        <w:t>azionale delle Camere Minorili)</w:t>
      </w:r>
    </w:p>
    <w:p w:rsidR="001A0D3F" w:rsidRPr="00013D08" w:rsidRDefault="001A0D3F" w:rsidP="006A7BE7">
      <w:pPr>
        <w:pStyle w:val="Standard"/>
        <w:spacing w:line="240" w:lineRule="atLeast"/>
        <w:ind w:left="708"/>
        <w:rPr>
          <w:rFonts w:ascii="Book Antiqua" w:hAnsi="Book Antiqua"/>
          <w:bCs/>
        </w:rPr>
      </w:pPr>
      <w:r w:rsidRPr="00013D08">
        <w:rPr>
          <w:rFonts w:ascii="Book Antiqua" w:hAnsi="Book Antiqua"/>
          <w:bCs/>
        </w:rPr>
        <w:t>Codice fiscale: 91081800749</w:t>
      </w:r>
    </w:p>
    <w:p w:rsidR="001A0D3F" w:rsidRPr="00013D08" w:rsidRDefault="001A0D3F" w:rsidP="006A7BE7">
      <w:pPr>
        <w:pStyle w:val="Standard"/>
        <w:spacing w:line="240" w:lineRule="atLeast"/>
        <w:ind w:left="708"/>
        <w:rPr>
          <w:rFonts w:ascii="Book Antiqua" w:hAnsi="Book Antiqua"/>
          <w:bCs/>
        </w:rPr>
      </w:pPr>
      <w:r w:rsidRPr="00013D08">
        <w:rPr>
          <w:rFonts w:ascii="Book Antiqua" w:hAnsi="Book Antiqua"/>
          <w:bCs/>
        </w:rPr>
        <w:t>S</w:t>
      </w:r>
      <w:r w:rsidR="00013D08">
        <w:rPr>
          <w:rFonts w:ascii="Book Antiqua" w:hAnsi="Book Antiqua"/>
          <w:bCs/>
        </w:rPr>
        <w:t xml:space="preserve">ede: 72028 - </w:t>
      </w:r>
      <w:r w:rsidR="00525E3C" w:rsidRPr="00013D08">
        <w:rPr>
          <w:rFonts w:ascii="Book Antiqua" w:hAnsi="Book Antiqua"/>
          <w:bCs/>
        </w:rPr>
        <w:t xml:space="preserve">Torre Santa Susanna </w:t>
      </w:r>
      <w:r w:rsidR="00013D08">
        <w:rPr>
          <w:rFonts w:ascii="Book Antiqua" w:hAnsi="Book Antiqua"/>
          <w:bCs/>
        </w:rPr>
        <w:t xml:space="preserve">(BR) via Garibaldi </w:t>
      </w:r>
      <w:r w:rsidR="00506A94">
        <w:rPr>
          <w:rFonts w:ascii="Book Antiqua" w:hAnsi="Book Antiqua"/>
          <w:bCs/>
        </w:rPr>
        <w:t>nr. 3;</w:t>
      </w:r>
    </w:p>
    <w:p w:rsidR="001A0D3F" w:rsidRPr="00013D08" w:rsidRDefault="00525E3C" w:rsidP="001A0D3F">
      <w:pPr>
        <w:pStyle w:val="Standard"/>
        <w:spacing w:line="240" w:lineRule="atLeast"/>
        <w:ind w:left="708"/>
        <w:rPr>
          <w:rFonts w:ascii="Book Antiqua" w:hAnsi="Book Antiqua" w:cs="Arial"/>
          <w:shd w:val="clear" w:color="auto" w:fill="FFFFFF"/>
        </w:rPr>
      </w:pPr>
      <w:r w:rsidRPr="00013D08">
        <w:rPr>
          <w:rFonts w:ascii="Book Antiqua" w:hAnsi="Book Antiqua"/>
          <w:bCs/>
        </w:rPr>
        <w:t>P</w:t>
      </w:r>
      <w:r w:rsidR="006A7BE7" w:rsidRPr="00013D08">
        <w:rPr>
          <w:rFonts w:ascii="Book Antiqua" w:hAnsi="Book Antiqua"/>
          <w:bCs/>
        </w:rPr>
        <w:t>residente avv. Vita Calò (</w:t>
      </w:r>
      <w:r w:rsidRPr="00013D08">
        <w:rPr>
          <w:rFonts w:ascii="Book Antiqua" w:hAnsi="Book Antiqua" w:cs="Arial"/>
          <w:shd w:val="clear" w:color="auto" w:fill="FFFFFF"/>
        </w:rPr>
        <w:t>CLAVTI67S41Z112Z)</w:t>
      </w:r>
    </w:p>
    <w:p w:rsidR="00C4549E" w:rsidRPr="009828DA" w:rsidRDefault="001A0D3F" w:rsidP="001A0D3F">
      <w:pPr>
        <w:pStyle w:val="Standard"/>
        <w:spacing w:line="240" w:lineRule="atLeast"/>
        <w:ind w:left="708"/>
        <w:rPr>
          <w:rFonts w:ascii="Book Antiqua" w:hAnsi="Book Antiqua"/>
          <w:bCs/>
          <w:lang w:val="en-US"/>
        </w:rPr>
      </w:pPr>
      <w:r w:rsidRPr="009828DA">
        <w:rPr>
          <w:rFonts w:ascii="Book Antiqua" w:hAnsi="Book Antiqua"/>
          <w:bCs/>
          <w:lang w:val="en-US"/>
        </w:rPr>
        <w:t xml:space="preserve">Mail: </w:t>
      </w:r>
      <w:proofErr w:type="spellStart"/>
      <w:r w:rsidRPr="009828DA">
        <w:rPr>
          <w:rFonts w:ascii="Book Antiqua" w:hAnsi="Book Antiqua"/>
          <w:bCs/>
          <w:lang w:val="en-US"/>
        </w:rPr>
        <w:t>info@cameraminorilebrindisi</w:t>
      </w:r>
      <w:proofErr w:type="spellEnd"/>
    </w:p>
    <w:p w:rsidR="001A0D3F" w:rsidRPr="00013D08" w:rsidRDefault="00C4549E" w:rsidP="001A0D3F">
      <w:pPr>
        <w:pStyle w:val="Standard"/>
        <w:spacing w:line="240" w:lineRule="atLeast"/>
        <w:ind w:left="708"/>
        <w:rPr>
          <w:rFonts w:ascii="Book Antiqua" w:hAnsi="Book Antiqua"/>
          <w:b/>
          <w:bCs/>
        </w:rPr>
      </w:pPr>
      <w:r w:rsidRPr="00CF417F">
        <w:rPr>
          <w:rFonts w:ascii="Book Antiqua" w:hAnsi="Book Antiqua"/>
          <w:bCs/>
          <w:lang w:val="en-US"/>
        </w:rPr>
        <w:t>T</w:t>
      </w:r>
      <w:r w:rsidR="00013D08" w:rsidRPr="00CF417F">
        <w:rPr>
          <w:rFonts w:ascii="Book Antiqua" w:hAnsi="Book Antiqua"/>
          <w:bCs/>
          <w:lang w:val="en-US"/>
        </w:rPr>
        <w:t>el</w:t>
      </w:r>
      <w:r w:rsidRPr="00CF417F">
        <w:rPr>
          <w:rFonts w:ascii="Book Antiqua" w:hAnsi="Book Antiqua"/>
          <w:bCs/>
          <w:lang w:val="en-US"/>
        </w:rPr>
        <w:t>.</w:t>
      </w:r>
      <w:r w:rsidR="00013D08" w:rsidRPr="00CF417F">
        <w:rPr>
          <w:rFonts w:ascii="Book Antiqua" w:hAnsi="Book Antiqua"/>
          <w:bCs/>
          <w:lang w:val="en-US"/>
        </w:rPr>
        <w:t xml:space="preserve"> </w:t>
      </w:r>
      <w:r w:rsidR="00571D1D" w:rsidRPr="00CF417F">
        <w:rPr>
          <w:rFonts w:ascii="Book Antiqua" w:hAnsi="Book Antiqua"/>
          <w:bCs/>
          <w:lang w:val="en-US"/>
        </w:rPr>
        <w:t>338 1577093</w:t>
      </w:r>
      <w:r w:rsidRPr="00CF417F">
        <w:rPr>
          <w:rFonts w:ascii="Book Antiqua" w:hAnsi="Book Antiqua"/>
          <w:bCs/>
          <w:lang w:val="en-US"/>
        </w:rPr>
        <w:t xml:space="preserve"> (</w:t>
      </w:r>
      <w:proofErr w:type="spellStart"/>
      <w:r w:rsidRPr="00CF417F">
        <w:rPr>
          <w:rFonts w:ascii="Book Antiqua" w:hAnsi="Book Antiqua"/>
          <w:bCs/>
          <w:lang w:val="en-US"/>
        </w:rPr>
        <w:t>avv</w:t>
      </w:r>
      <w:proofErr w:type="spellEnd"/>
      <w:r w:rsidRPr="00CF417F">
        <w:rPr>
          <w:rFonts w:ascii="Book Antiqua" w:hAnsi="Book Antiqua"/>
          <w:bCs/>
          <w:lang w:val="en-US"/>
        </w:rPr>
        <w:t xml:space="preserve">. </w:t>
      </w:r>
      <w:r>
        <w:rPr>
          <w:rFonts w:ascii="Book Antiqua" w:hAnsi="Book Antiqua"/>
          <w:bCs/>
        </w:rPr>
        <w:t xml:space="preserve">Vita Calò); 334.2523991 (avv. Mariella </w:t>
      </w:r>
      <w:proofErr w:type="spellStart"/>
      <w:r>
        <w:rPr>
          <w:rFonts w:ascii="Book Antiqua" w:hAnsi="Book Antiqua"/>
          <w:bCs/>
        </w:rPr>
        <w:t>Fanuli</w:t>
      </w:r>
      <w:proofErr w:type="spellEnd"/>
      <w:r>
        <w:rPr>
          <w:rFonts w:ascii="Book Antiqua" w:hAnsi="Book Antiqua"/>
          <w:bCs/>
        </w:rPr>
        <w:t>)</w:t>
      </w:r>
      <w:r w:rsidR="00506A94">
        <w:rPr>
          <w:rFonts w:ascii="Book Antiqua" w:hAnsi="Book Antiqua"/>
          <w:bCs/>
        </w:rPr>
        <w:t>.</w:t>
      </w:r>
    </w:p>
    <w:p w:rsidR="006A7BE7" w:rsidRPr="00013D08" w:rsidRDefault="006A7BE7" w:rsidP="006A7BE7">
      <w:pPr>
        <w:pStyle w:val="Standard"/>
        <w:spacing w:line="240" w:lineRule="atLeast"/>
        <w:ind w:left="708"/>
        <w:rPr>
          <w:rFonts w:ascii="Book Antiqua" w:hAnsi="Book Antiqua"/>
          <w:b/>
          <w:bCs/>
        </w:rPr>
      </w:pPr>
    </w:p>
    <w:p w:rsidR="00245217" w:rsidRPr="00013D08" w:rsidRDefault="00E22241" w:rsidP="006A7BE7">
      <w:pPr>
        <w:pStyle w:val="Standard"/>
        <w:spacing w:line="240" w:lineRule="atLeast"/>
        <w:ind w:left="708"/>
        <w:rPr>
          <w:rFonts w:ascii="Book Antiqua" w:hAnsi="Book Antiqua"/>
          <w:b/>
          <w:bCs/>
        </w:rPr>
      </w:pPr>
      <w:r w:rsidRPr="00013D08">
        <w:rPr>
          <w:rFonts w:ascii="Book Antiqua" w:hAnsi="Book Antiqua"/>
          <w:b/>
          <w:bCs/>
        </w:rPr>
        <w:t>Responsabile scientifico</w:t>
      </w:r>
      <w:r w:rsidR="001A0D3F" w:rsidRPr="00013D08">
        <w:rPr>
          <w:rFonts w:ascii="Book Antiqua" w:hAnsi="Book Antiqua"/>
          <w:b/>
          <w:bCs/>
        </w:rPr>
        <w:t xml:space="preserve"> dell’evento</w:t>
      </w:r>
      <w:r w:rsidR="00496B4E" w:rsidRPr="00013D08">
        <w:rPr>
          <w:rFonts w:ascii="Book Antiqua" w:hAnsi="Book Antiqua"/>
          <w:b/>
          <w:bCs/>
        </w:rPr>
        <w:t>:</w:t>
      </w:r>
      <w:r w:rsidRPr="00013D08">
        <w:rPr>
          <w:rFonts w:ascii="Book Antiqua" w:hAnsi="Book Antiqua"/>
          <w:b/>
          <w:bCs/>
        </w:rPr>
        <w:t xml:space="preserve"> </w:t>
      </w:r>
      <w:r w:rsidRPr="00013D08">
        <w:rPr>
          <w:rFonts w:ascii="Book Antiqua" w:hAnsi="Book Antiqua"/>
          <w:bCs/>
        </w:rPr>
        <w:t xml:space="preserve">Avv. Mariella </w:t>
      </w:r>
      <w:proofErr w:type="spellStart"/>
      <w:r w:rsidRPr="00013D08">
        <w:rPr>
          <w:rFonts w:ascii="Book Antiqua" w:hAnsi="Book Antiqua"/>
          <w:bCs/>
        </w:rPr>
        <w:t>Fanuli</w:t>
      </w:r>
      <w:proofErr w:type="spellEnd"/>
      <w:r w:rsidR="00506A94">
        <w:rPr>
          <w:rFonts w:ascii="Book Antiqua" w:hAnsi="Book Antiqua"/>
          <w:bCs/>
        </w:rPr>
        <w:t>.</w:t>
      </w:r>
    </w:p>
    <w:p w:rsidR="00BB4C51" w:rsidRDefault="00BB4C51" w:rsidP="006A7BE7">
      <w:pPr>
        <w:pStyle w:val="Standard"/>
        <w:spacing w:line="240" w:lineRule="atLeast"/>
        <w:ind w:left="708"/>
        <w:jc w:val="both"/>
        <w:rPr>
          <w:rFonts w:ascii="Book Antiqua" w:hAnsi="Book Antiqua"/>
          <w:b/>
          <w:bCs/>
        </w:rPr>
      </w:pPr>
    </w:p>
    <w:p w:rsidR="00496B4E" w:rsidRPr="00013D08" w:rsidRDefault="00E22241" w:rsidP="006A7BE7">
      <w:pPr>
        <w:pStyle w:val="Standard"/>
        <w:spacing w:line="240" w:lineRule="atLeast"/>
        <w:ind w:left="708"/>
        <w:jc w:val="both"/>
        <w:rPr>
          <w:rFonts w:ascii="Book Antiqua" w:hAnsi="Book Antiqua"/>
          <w:bCs/>
        </w:rPr>
      </w:pPr>
      <w:r w:rsidRPr="00013D08">
        <w:rPr>
          <w:rFonts w:ascii="Book Antiqua" w:hAnsi="Book Antiqua"/>
          <w:b/>
          <w:bCs/>
        </w:rPr>
        <w:t>Comitato scientifico</w:t>
      </w:r>
      <w:r w:rsidR="00496B4E" w:rsidRPr="00013D08">
        <w:rPr>
          <w:rFonts w:ascii="Book Antiqua" w:hAnsi="Book Antiqua"/>
          <w:b/>
          <w:bCs/>
        </w:rPr>
        <w:t xml:space="preserve">: </w:t>
      </w:r>
      <w:r w:rsidR="00C4549E">
        <w:rPr>
          <w:rFonts w:ascii="Book Antiqua" w:hAnsi="Book Antiqua"/>
          <w:b/>
          <w:bCs/>
        </w:rPr>
        <w:t>a</w:t>
      </w:r>
      <w:r w:rsidR="00C4549E">
        <w:rPr>
          <w:rFonts w:ascii="Book Antiqua" w:hAnsi="Book Antiqua"/>
          <w:bCs/>
        </w:rPr>
        <w:t>vv. Monica Coniglio, a</w:t>
      </w:r>
      <w:r w:rsidRPr="00013D08">
        <w:rPr>
          <w:rFonts w:ascii="Book Antiqua" w:hAnsi="Book Antiqua"/>
          <w:bCs/>
        </w:rPr>
        <w:t xml:space="preserve">vv. Giusy Torre, </w:t>
      </w:r>
      <w:r w:rsidR="00C4549E">
        <w:rPr>
          <w:rFonts w:ascii="Book Antiqua" w:hAnsi="Book Antiqua"/>
          <w:bCs/>
        </w:rPr>
        <w:t>a</w:t>
      </w:r>
      <w:r w:rsidRPr="00013D08">
        <w:rPr>
          <w:rFonts w:ascii="Book Antiqua" w:hAnsi="Book Antiqua"/>
          <w:bCs/>
        </w:rPr>
        <w:t>vv. Annamaria Casaburi</w:t>
      </w:r>
      <w:r w:rsidR="00506A94">
        <w:rPr>
          <w:rFonts w:ascii="Book Antiqua" w:hAnsi="Book Antiqua"/>
          <w:bCs/>
        </w:rPr>
        <w:t>.</w:t>
      </w:r>
    </w:p>
    <w:p w:rsidR="00013D08" w:rsidRPr="00ED13BE" w:rsidRDefault="00013D08" w:rsidP="006A7BE7">
      <w:pPr>
        <w:pStyle w:val="Standard"/>
        <w:spacing w:line="240" w:lineRule="atLeast"/>
        <w:ind w:left="708"/>
        <w:jc w:val="both"/>
        <w:rPr>
          <w:rFonts w:ascii="Book Antiqua" w:hAnsi="Book Antiqua"/>
          <w:b/>
          <w:bCs/>
          <w:sz w:val="18"/>
          <w:szCs w:val="18"/>
        </w:rPr>
      </w:pPr>
      <w:r w:rsidRPr="00ED13BE">
        <w:rPr>
          <w:rFonts w:ascii="Book Antiqua" w:hAnsi="Book Antiqua"/>
          <w:b/>
          <w:bCs/>
          <w:sz w:val="18"/>
          <w:szCs w:val="18"/>
        </w:rPr>
        <w:t xml:space="preserve">Sede dell’evento: </w:t>
      </w:r>
      <w:r w:rsidRPr="00ED13BE">
        <w:rPr>
          <w:rFonts w:ascii="Book Antiqua" w:hAnsi="Book Antiqua"/>
          <w:bCs/>
          <w:sz w:val="18"/>
          <w:szCs w:val="18"/>
        </w:rPr>
        <w:t>Brin</w:t>
      </w:r>
      <w:r w:rsidR="00506A94" w:rsidRPr="00ED13BE">
        <w:rPr>
          <w:rFonts w:ascii="Book Antiqua" w:hAnsi="Book Antiqua"/>
          <w:bCs/>
          <w:sz w:val="18"/>
          <w:szCs w:val="18"/>
        </w:rPr>
        <w:t>disi p.zza Vittorio Emanuele II.</w:t>
      </w:r>
    </w:p>
    <w:p w:rsidR="00013D08" w:rsidRPr="00ED13BE" w:rsidRDefault="00525E3C" w:rsidP="00013D08">
      <w:pPr>
        <w:pStyle w:val="Standard"/>
        <w:spacing w:line="240" w:lineRule="atLeast"/>
        <w:ind w:left="708"/>
        <w:jc w:val="both"/>
        <w:rPr>
          <w:rFonts w:ascii="Book Antiqua" w:hAnsi="Book Antiqua"/>
          <w:bCs/>
          <w:sz w:val="18"/>
          <w:szCs w:val="18"/>
        </w:rPr>
      </w:pPr>
      <w:r w:rsidRPr="00ED13BE">
        <w:rPr>
          <w:rFonts w:ascii="Book Antiqua" w:hAnsi="Book Antiqua"/>
          <w:b/>
          <w:bCs/>
          <w:sz w:val="18"/>
          <w:szCs w:val="18"/>
        </w:rPr>
        <w:t>Destinatari</w:t>
      </w:r>
      <w:r w:rsidR="00013D08" w:rsidRPr="00ED13BE">
        <w:rPr>
          <w:rFonts w:ascii="Book Antiqua" w:hAnsi="Book Antiqua"/>
          <w:b/>
          <w:bCs/>
          <w:sz w:val="18"/>
          <w:szCs w:val="18"/>
        </w:rPr>
        <w:t>:</w:t>
      </w:r>
      <w:r w:rsidRPr="00ED13BE">
        <w:rPr>
          <w:rFonts w:ascii="Book Antiqua" w:hAnsi="Book Antiqua"/>
          <w:b/>
          <w:bCs/>
          <w:sz w:val="18"/>
          <w:szCs w:val="18"/>
        </w:rPr>
        <w:t xml:space="preserve"> </w:t>
      </w:r>
      <w:r w:rsidRPr="00ED13BE">
        <w:rPr>
          <w:rFonts w:ascii="Book Antiqua" w:hAnsi="Book Antiqua"/>
          <w:bCs/>
          <w:sz w:val="18"/>
          <w:szCs w:val="18"/>
        </w:rPr>
        <w:t>avvocati, magistrati, psicologi, assistenti sociali</w:t>
      </w:r>
      <w:r w:rsidR="00591080" w:rsidRPr="00ED13BE">
        <w:rPr>
          <w:rFonts w:ascii="Book Antiqua" w:hAnsi="Book Antiqua"/>
          <w:b/>
          <w:bCs/>
          <w:sz w:val="18"/>
          <w:szCs w:val="18"/>
        </w:rPr>
        <w:t xml:space="preserve"> operatori amm.vi Comunali -</w:t>
      </w:r>
      <w:r w:rsidR="00013D08" w:rsidRPr="00ED13BE">
        <w:rPr>
          <w:rFonts w:ascii="Book Antiqua" w:hAnsi="Book Antiqua"/>
          <w:b/>
          <w:bCs/>
          <w:sz w:val="18"/>
          <w:szCs w:val="18"/>
        </w:rPr>
        <w:t xml:space="preserve">Patrocini: </w:t>
      </w:r>
      <w:r w:rsidR="00013D08" w:rsidRPr="00ED13BE">
        <w:rPr>
          <w:rFonts w:ascii="Book Antiqua" w:hAnsi="Book Antiqua"/>
          <w:bCs/>
          <w:sz w:val="18"/>
          <w:szCs w:val="18"/>
        </w:rPr>
        <w:t>AIMMF</w:t>
      </w:r>
      <w:r w:rsidR="00506A94" w:rsidRPr="00ED13BE">
        <w:rPr>
          <w:rFonts w:ascii="Book Antiqua" w:hAnsi="Book Antiqua"/>
          <w:bCs/>
          <w:sz w:val="18"/>
          <w:szCs w:val="18"/>
        </w:rPr>
        <w:t>.</w:t>
      </w:r>
    </w:p>
    <w:p w:rsidR="00ED13BE" w:rsidRDefault="00525E3C" w:rsidP="00BB4C51">
      <w:pPr>
        <w:pStyle w:val="Standard"/>
        <w:spacing w:line="240" w:lineRule="atLeast"/>
        <w:ind w:left="708"/>
        <w:jc w:val="both"/>
        <w:rPr>
          <w:rFonts w:ascii="Book Antiqua" w:hAnsi="Book Antiqua"/>
          <w:bCs/>
          <w:sz w:val="18"/>
          <w:szCs w:val="18"/>
        </w:rPr>
      </w:pPr>
      <w:r w:rsidRPr="00ED13BE">
        <w:rPr>
          <w:rFonts w:ascii="Book Antiqua" w:hAnsi="Book Antiqua"/>
          <w:b/>
          <w:bCs/>
          <w:sz w:val="18"/>
          <w:szCs w:val="18"/>
        </w:rPr>
        <w:t xml:space="preserve">Richiesta accreditamento </w:t>
      </w:r>
      <w:r w:rsidR="00BB4C51" w:rsidRPr="00ED13BE">
        <w:rPr>
          <w:rFonts w:ascii="Book Antiqua" w:hAnsi="Book Antiqua"/>
          <w:b/>
          <w:bCs/>
          <w:sz w:val="18"/>
          <w:szCs w:val="18"/>
        </w:rPr>
        <w:t xml:space="preserve">Avvocati ed ECM </w:t>
      </w:r>
      <w:r w:rsidR="00013D08" w:rsidRPr="00ED13BE">
        <w:rPr>
          <w:rFonts w:ascii="Book Antiqua" w:hAnsi="Book Antiqua"/>
          <w:b/>
          <w:bCs/>
          <w:sz w:val="18"/>
          <w:szCs w:val="18"/>
        </w:rPr>
        <w:t xml:space="preserve">per </w:t>
      </w:r>
      <w:r w:rsidR="00013D08" w:rsidRPr="00ED13BE">
        <w:rPr>
          <w:rFonts w:ascii="Book Antiqua" w:hAnsi="Book Antiqua"/>
          <w:bCs/>
          <w:sz w:val="18"/>
          <w:szCs w:val="18"/>
        </w:rPr>
        <w:t>psicologi e assistenti sociali.</w:t>
      </w:r>
    </w:p>
    <w:p w:rsidR="00ED13BE" w:rsidRPr="00ED13BE" w:rsidRDefault="00ED13BE" w:rsidP="00BB4C51">
      <w:pPr>
        <w:pStyle w:val="Standard"/>
        <w:spacing w:line="240" w:lineRule="atLeast"/>
        <w:ind w:left="708"/>
        <w:jc w:val="both"/>
        <w:rPr>
          <w:rFonts w:ascii="Book Antiqua" w:hAnsi="Book Antiqua"/>
          <w:b/>
          <w:bCs/>
          <w:sz w:val="18"/>
          <w:szCs w:val="18"/>
        </w:rPr>
      </w:pPr>
      <w:r w:rsidRPr="00ED13BE">
        <w:rPr>
          <w:rFonts w:ascii="Book Antiqua" w:hAnsi="Book Antiqua"/>
          <w:bCs/>
          <w:sz w:val="18"/>
          <w:szCs w:val="18"/>
        </w:rPr>
        <w:t>E’ prevista una</w:t>
      </w:r>
      <w:r w:rsidRPr="00ED13BE">
        <w:rPr>
          <w:rFonts w:ascii="Book Antiqua" w:hAnsi="Book Antiqua"/>
          <w:b/>
          <w:bCs/>
          <w:sz w:val="18"/>
          <w:szCs w:val="18"/>
        </w:rPr>
        <w:t xml:space="preserve"> quota per la partecipazione </w:t>
      </w:r>
      <w:r w:rsidRPr="00ED13BE">
        <w:rPr>
          <w:rFonts w:ascii="Book Antiqua" w:hAnsi="Book Antiqua"/>
          <w:bCs/>
          <w:sz w:val="18"/>
          <w:szCs w:val="18"/>
        </w:rPr>
        <w:t xml:space="preserve">all’evento pari ad </w:t>
      </w:r>
      <w:r w:rsidRPr="00ED13BE">
        <w:rPr>
          <w:rFonts w:ascii="Book Antiqua" w:hAnsi="Book Antiqua"/>
          <w:b/>
          <w:bCs/>
          <w:sz w:val="18"/>
          <w:szCs w:val="18"/>
        </w:rPr>
        <w:t xml:space="preserve">€.30,00 </w:t>
      </w:r>
      <w:r w:rsidR="00FD286D">
        <w:rPr>
          <w:rFonts w:ascii="Book Antiqua" w:hAnsi="Book Antiqua"/>
          <w:b/>
          <w:bCs/>
          <w:sz w:val="18"/>
          <w:szCs w:val="18"/>
        </w:rPr>
        <w:t>;  €.20,00</w:t>
      </w:r>
      <w:r w:rsidRPr="00ED13BE">
        <w:rPr>
          <w:rFonts w:ascii="Book Antiqua" w:hAnsi="Book Antiqua"/>
          <w:b/>
          <w:bCs/>
          <w:sz w:val="18"/>
          <w:szCs w:val="18"/>
        </w:rPr>
        <w:t xml:space="preserve"> per i soci delle Camere Minorili e gli operatori amministrativi</w:t>
      </w:r>
      <w:r w:rsidR="00FD286D">
        <w:rPr>
          <w:rFonts w:ascii="Book Antiqua" w:hAnsi="Book Antiqua"/>
          <w:b/>
          <w:bCs/>
          <w:sz w:val="18"/>
          <w:szCs w:val="18"/>
        </w:rPr>
        <w:t xml:space="preserve"> settore Anagrafe/ Stato Civile</w:t>
      </w:r>
      <w:r w:rsidRPr="00ED13BE">
        <w:rPr>
          <w:rFonts w:ascii="Book Antiqua" w:hAnsi="Book Antiqua"/>
          <w:b/>
          <w:bCs/>
          <w:sz w:val="18"/>
          <w:szCs w:val="18"/>
        </w:rPr>
        <w:t xml:space="preserve">.  </w:t>
      </w:r>
    </w:p>
    <w:p w:rsidR="00721DB4" w:rsidRDefault="00721DB4" w:rsidP="00721DB4">
      <w:pPr>
        <w:widowControl/>
        <w:suppressAutoHyphens w:val="0"/>
        <w:autoSpaceDN/>
        <w:jc w:val="both"/>
        <w:textAlignment w:val="auto"/>
        <w:rPr>
          <w:rFonts w:ascii="Book Antiqua" w:hAnsi="Book Antiqua"/>
          <w:kern w:val="0"/>
          <w:sz w:val="18"/>
          <w:szCs w:val="18"/>
        </w:rPr>
      </w:pPr>
      <w:r w:rsidRPr="00ED13BE">
        <w:rPr>
          <w:rFonts w:ascii="Book Antiqua" w:eastAsia="Times New Roman" w:hAnsi="Book Antiqua" w:cs="Times New Roman"/>
          <w:b/>
          <w:kern w:val="0"/>
          <w:sz w:val="18"/>
          <w:szCs w:val="18"/>
        </w:rPr>
        <w:lastRenderedPageBreak/>
        <w:tab/>
      </w:r>
      <w:r w:rsidRPr="00721DB4">
        <w:rPr>
          <w:rFonts w:ascii="Book Antiqua" w:eastAsia="Times New Roman" w:hAnsi="Book Antiqua" w:cs="Times New Roman"/>
          <w:kern w:val="0"/>
          <w:sz w:val="18"/>
          <w:szCs w:val="18"/>
        </w:rPr>
        <w:t>DOMANDA D’ISCRIZIONE</w:t>
      </w:r>
      <w:r w:rsidRPr="00ED13BE">
        <w:rPr>
          <w:rFonts w:ascii="Book Antiqua" w:eastAsia="Times New Roman" w:hAnsi="Book Antiqua" w:cs="Times New Roman"/>
          <w:kern w:val="0"/>
          <w:sz w:val="18"/>
          <w:szCs w:val="18"/>
        </w:rPr>
        <w:t xml:space="preserve"> </w:t>
      </w:r>
      <w:r w:rsidRPr="00ED13BE">
        <w:rPr>
          <w:rFonts w:ascii="Book Antiqua" w:hAnsi="Book Antiqua"/>
          <w:kern w:val="0"/>
          <w:sz w:val="18"/>
          <w:szCs w:val="18"/>
        </w:rPr>
        <w:t xml:space="preserve">tramite e-mail:  </w:t>
      </w:r>
      <w:hyperlink r:id="rId8" w:history="1">
        <w:r w:rsidRPr="00ED13BE">
          <w:rPr>
            <w:rStyle w:val="Collegamentoipertestuale"/>
            <w:rFonts w:ascii="Book Antiqua" w:hAnsi="Book Antiqua"/>
            <w:bCs/>
            <w:sz w:val="18"/>
            <w:szCs w:val="18"/>
          </w:rPr>
          <w:t>segreteria@cameraminorilebrindisi.it</w:t>
        </w:r>
      </w:hyperlink>
      <w:r w:rsidRPr="00ED13BE">
        <w:rPr>
          <w:rFonts w:ascii="Book Antiqua" w:hAnsi="Book Antiqua"/>
          <w:bCs/>
          <w:sz w:val="18"/>
          <w:szCs w:val="18"/>
        </w:rPr>
        <w:t xml:space="preserve"> </w:t>
      </w:r>
      <w:r w:rsidRPr="00ED13BE">
        <w:rPr>
          <w:rFonts w:ascii="Book Antiqua" w:hAnsi="Book Antiqua"/>
          <w:kern w:val="0"/>
          <w:sz w:val="18"/>
          <w:szCs w:val="18"/>
        </w:rPr>
        <w:t xml:space="preserve">, da inviare </w:t>
      </w:r>
      <w:r w:rsidRPr="00ED13BE">
        <w:rPr>
          <w:rFonts w:ascii="Book Antiqua" w:hAnsi="Book Antiqua"/>
          <w:kern w:val="0"/>
          <w:sz w:val="18"/>
          <w:szCs w:val="18"/>
        </w:rPr>
        <w:tab/>
        <w:t xml:space="preserve">entro il </w:t>
      </w:r>
      <w:r w:rsidRPr="00ED13BE">
        <w:rPr>
          <w:rFonts w:ascii="Book Antiqua" w:hAnsi="Book Antiqua"/>
          <w:b/>
          <w:kern w:val="0"/>
          <w:sz w:val="18"/>
          <w:szCs w:val="18"/>
        </w:rPr>
        <w:t>17 ottobre 2016</w:t>
      </w:r>
      <w:r w:rsidRPr="00ED13BE">
        <w:rPr>
          <w:rFonts w:ascii="Book Antiqua" w:hAnsi="Book Antiqua"/>
          <w:kern w:val="0"/>
          <w:sz w:val="18"/>
          <w:szCs w:val="18"/>
        </w:rPr>
        <w:t xml:space="preserve"> accompagnata dalla copia del bonifico </w:t>
      </w:r>
      <w:r w:rsidRPr="00ED13BE">
        <w:rPr>
          <w:rFonts w:ascii="Book Antiqua" w:hAnsi="Book Antiqua"/>
          <w:bCs/>
          <w:sz w:val="18"/>
          <w:szCs w:val="18"/>
        </w:rPr>
        <w:t xml:space="preserve">intestato alla Camera Minorile di </w:t>
      </w:r>
      <w:r w:rsidRPr="00ED13BE">
        <w:rPr>
          <w:rFonts w:ascii="Book Antiqua" w:hAnsi="Book Antiqua"/>
          <w:bCs/>
          <w:sz w:val="18"/>
          <w:szCs w:val="18"/>
        </w:rPr>
        <w:tab/>
        <w:t>Brindisi, alle seguenti coordinate: IT80G0526279271CC0711253498</w:t>
      </w:r>
      <w:r w:rsidR="00ED13BE" w:rsidRPr="00ED13BE">
        <w:rPr>
          <w:rFonts w:ascii="Book Antiqua" w:hAnsi="Book Antiqua"/>
          <w:bCs/>
          <w:sz w:val="18"/>
          <w:szCs w:val="18"/>
        </w:rPr>
        <w:t>.</w:t>
      </w:r>
      <w:r w:rsidRPr="00721DB4">
        <w:rPr>
          <w:rFonts w:ascii="Book Antiqua" w:hAnsi="Book Antiqua"/>
          <w:kern w:val="0"/>
          <w:sz w:val="18"/>
          <w:szCs w:val="18"/>
        </w:rPr>
        <w:t xml:space="preserve">  </w:t>
      </w:r>
    </w:p>
    <w:p w:rsidR="00AE7505" w:rsidRPr="00721DB4" w:rsidRDefault="00721DB4" w:rsidP="00721DB4">
      <w:pPr>
        <w:widowControl/>
        <w:suppressAutoHyphens w:val="0"/>
        <w:autoSpaceDN/>
        <w:jc w:val="both"/>
        <w:textAlignment w:val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kern w:val="0"/>
          <w:sz w:val="18"/>
          <w:szCs w:val="18"/>
        </w:rPr>
        <w:tab/>
      </w:r>
    </w:p>
    <w:p w:rsidR="00ED13BE" w:rsidRPr="00721DB4" w:rsidRDefault="00ED13BE">
      <w:pPr>
        <w:widowControl/>
        <w:suppressAutoHyphens w:val="0"/>
        <w:autoSpaceDN/>
        <w:jc w:val="both"/>
        <w:textAlignment w:val="auto"/>
        <w:rPr>
          <w:rFonts w:ascii="Book Antiqua" w:hAnsi="Book Antiqua"/>
          <w:bCs/>
          <w:sz w:val="18"/>
          <w:szCs w:val="18"/>
        </w:rPr>
      </w:pPr>
    </w:p>
    <w:sectPr w:rsidR="00ED13BE" w:rsidRPr="00721DB4" w:rsidSect="0062292A">
      <w:headerReference w:type="default" r:id="rId9"/>
      <w:footerReference w:type="default" r:id="rId10"/>
      <w:pgSz w:w="11905" w:h="16837"/>
      <w:pgMar w:top="1985" w:right="1701" w:bottom="1134" w:left="1701" w:header="79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12" w:rsidRDefault="00CC6512">
      <w:r>
        <w:separator/>
      </w:r>
    </w:p>
  </w:endnote>
  <w:endnote w:type="continuationSeparator" w:id="0">
    <w:p w:rsidR="00CC6512" w:rsidRDefault="00CC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08" w:rsidRDefault="00013D08">
    <w:pPr>
      <w:pStyle w:val="Titolo1"/>
      <w:rPr>
        <w:rFonts w:ascii="Bookman Old Style" w:hAnsi="Bookman Old Style"/>
        <w:b w:val="0"/>
        <w:smallCaps/>
        <w:u w:val="single"/>
      </w:rPr>
    </w:pPr>
    <w:r>
      <w:rPr>
        <w:rFonts w:ascii="Bookman Old Style" w:hAnsi="Bookman Old Style"/>
        <w:b w:val="0"/>
        <w:smallCaps/>
        <w:u w:val="single"/>
      </w:rPr>
      <w:tab/>
    </w:r>
    <w:r>
      <w:rPr>
        <w:rFonts w:ascii="Bookman Old Style" w:hAnsi="Bookman Old Style"/>
        <w:b w:val="0"/>
        <w:smallCaps/>
        <w:u w:val="single"/>
      </w:rPr>
      <w:tab/>
    </w:r>
    <w:r>
      <w:rPr>
        <w:rFonts w:ascii="Bookman Old Style" w:hAnsi="Bookman Old Style"/>
        <w:b w:val="0"/>
        <w:smallCaps/>
        <w:u w:val="single"/>
      </w:rPr>
      <w:tab/>
    </w:r>
    <w:r>
      <w:rPr>
        <w:rFonts w:ascii="Bookman Old Style" w:hAnsi="Bookman Old Style"/>
        <w:b w:val="0"/>
        <w:smallCaps/>
        <w:u w:val="single"/>
      </w:rPr>
      <w:tab/>
    </w:r>
    <w:r>
      <w:rPr>
        <w:rFonts w:ascii="Bookman Old Style" w:hAnsi="Bookman Old Style"/>
        <w:b w:val="0"/>
        <w:smallCaps/>
        <w:u w:val="single"/>
      </w:rPr>
      <w:tab/>
    </w:r>
    <w:r>
      <w:rPr>
        <w:rFonts w:ascii="Bookman Old Style" w:hAnsi="Bookman Old Style"/>
        <w:b w:val="0"/>
        <w:smallCaps/>
        <w:u w:val="single"/>
      </w:rPr>
      <w:tab/>
    </w:r>
    <w:r>
      <w:rPr>
        <w:rFonts w:ascii="Bookman Old Style" w:hAnsi="Bookman Old Style"/>
        <w:b w:val="0"/>
        <w:smallCaps/>
        <w:u w:val="single"/>
      </w:rPr>
      <w:tab/>
    </w:r>
    <w:r>
      <w:rPr>
        <w:rFonts w:ascii="Bookman Old Style" w:hAnsi="Bookman Old Style"/>
        <w:b w:val="0"/>
        <w:smallCaps/>
        <w:u w:val="single"/>
      </w:rPr>
      <w:tab/>
    </w:r>
    <w:r>
      <w:rPr>
        <w:rFonts w:ascii="Bookman Old Style" w:hAnsi="Bookman Old Style"/>
        <w:b w:val="0"/>
        <w:smallCaps/>
        <w:u w:val="single"/>
      </w:rPr>
      <w:tab/>
    </w:r>
    <w:r>
      <w:rPr>
        <w:rFonts w:ascii="Bookman Old Style" w:hAnsi="Bookman Old Style"/>
        <w:b w:val="0"/>
        <w:smallCaps/>
        <w:u w:val="single"/>
      </w:rPr>
      <w:tab/>
    </w:r>
    <w:r>
      <w:rPr>
        <w:rFonts w:ascii="Bookman Old Style" w:hAnsi="Bookman Old Style"/>
        <w:b w:val="0"/>
        <w:smallCaps/>
        <w:u w:val="single"/>
      </w:rPr>
      <w:tab/>
    </w:r>
    <w:r>
      <w:rPr>
        <w:rFonts w:ascii="Bookman Old Style" w:hAnsi="Bookman Old Style"/>
        <w:b w:val="0"/>
        <w:smallCaps/>
        <w:u w:val="single"/>
      </w:rPr>
      <w:tab/>
    </w:r>
  </w:p>
  <w:p w:rsidR="00013D08" w:rsidRDefault="00013D08">
    <w:pPr>
      <w:pStyle w:val="Titolo1"/>
      <w:rPr>
        <w:rFonts w:ascii="Bookman Old Style" w:hAnsi="Bookman Old Style"/>
        <w:b w:val="0"/>
        <w:smallCaps/>
        <w:spacing w:val="24"/>
        <w:sz w:val="10"/>
      </w:rPr>
    </w:pPr>
  </w:p>
  <w:p w:rsidR="00013D08" w:rsidRDefault="00013D08">
    <w:pPr>
      <w:pStyle w:val="Titolo"/>
    </w:pPr>
    <w:proofErr w:type="spellStart"/>
    <w:r>
      <w:rPr>
        <w:rFonts w:ascii="Bookman Old Style" w:hAnsi="Bookman Old Style"/>
        <w:b w:val="0"/>
        <w:smallCaps/>
        <w:spacing w:val="6"/>
        <w:sz w:val="14"/>
      </w:rPr>
      <w:t>e-mail:</w:t>
    </w:r>
    <w:r>
      <w:rPr>
        <w:rFonts w:ascii="Bookman Old Style" w:hAnsi="Bookman Old Style"/>
        <w:b w:val="0"/>
        <w:i w:val="0"/>
        <w:smallCaps/>
        <w:spacing w:val="6"/>
        <w:sz w:val="14"/>
      </w:rPr>
      <w:t>avv.vitacalo</w:t>
    </w:r>
    <w:proofErr w:type="spellEnd"/>
    <w:r>
      <w:rPr>
        <w:rFonts w:ascii="Bookman Old Style" w:hAnsi="Bookman Old Style"/>
        <w:b w:val="0"/>
        <w:smallCaps/>
        <w:spacing w:val="6"/>
        <w:sz w:val="14"/>
      </w:rPr>
      <w:t>@ tiscali.it    -  presidente@Cameraminorilebrindisi.it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12" w:rsidRDefault="00CC6512">
      <w:r>
        <w:rPr>
          <w:color w:val="000000"/>
        </w:rPr>
        <w:separator/>
      </w:r>
    </w:p>
  </w:footnote>
  <w:footnote w:type="continuationSeparator" w:id="0">
    <w:p w:rsidR="00CC6512" w:rsidRDefault="00CC6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08" w:rsidRDefault="00013D08">
    <w:pPr>
      <w:pStyle w:val="Intestazione"/>
    </w:pPr>
  </w:p>
  <w:p w:rsidR="00013D08" w:rsidRDefault="00013D08">
    <w:pPr>
      <w:pStyle w:val="Intestazione"/>
    </w:pPr>
  </w:p>
  <w:p w:rsidR="00013D08" w:rsidRDefault="00013D08">
    <w:pPr>
      <w:pStyle w:val="Intestazione"/>
    </w:pPr>
    <w:r>
      <w:rPr>
        <w:rFonts w:ascii="Book Antiqua" w:hAnsi="Book Antiqua"/>
        <w:b/>
        <w:bCs/>
        <w:noProof/>
        <w:sz w:val="22"/>
      </w:rPr>
      <w:drawing>
        <wp:inline distT="0" distB="0" distL="0" distR="0" wp14:anchorId="0EF57D5E" wp14:editId="7AD73F82">
          <wp:extent cx="2816860" cy="759460"/>
          <wp:effectExtent l="0" t="0" r="2540" b="2540"/>
          <wp:docPr id="2" name="Immagine 2" descr="Macintosh HD:Users:anna:Desktop:sticky-logo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a:Desktop:sticky-logo@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2DF"/>
    <w:multiLevelType w:val="multilevel"/>
    <w:tmpl w:val="6A6E76F2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A7F4DAB"/>
    <w:multiLevelType w:val="multilevel"/>
    <w:tmpl w:val="9D80A58E"/>
    <w:styleLink w:val="WWNum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14"/>
    <w:rsid w:val="000062FC"/>
    <w:rsid w:val="00013D08"/>
    <w:rsid w:val="00025637"/>
    <w:rsid w:val="000416BF"/>
    <w:rsid w:val="000E20F4"/>
    <w:rsid w:val="00123249"/>
    <w:rsid w:val="00126E42"/>
    <w:rsid w:val="00133076"/>
    <w:rsid w:val="00143CED"/>
    <w:rsid w:val="00150BBE"/>
    <w:rsid w:val="001A0D3F"/>
    <w:rsid w:val="001D4C44"/>
    <w:rsid w:val="002413A8"/>
    <w:rsid w:val="00245217"/>
    <w:rsid w:val="002733F5"/>
    <w:rsid w:val="002908B9"/>
    <w:rsid w:val="003C7C33"/>
    <w:rsid w:val="003D2F87"/>
    <w:rsid w:val="003D68D7"/>
    <w:rsid w:val="003E7959"/>
    <w:rsid w:val="00423246"/>
    <w:rsid w:val="00464CD2"/>
    <w:rsid w:val="00496B4E"/>
    <w:rsid w:val="005029CE"/>
    <w:rsid w:val="00506A94"/>
    <w:rsid w:val="00525E3C"/>
    <w:rsid w:val="00543F24"/>
    <w:rsid w:val="00571555"/>
    <w:rsid w:val="00571D1D"/>
    <w:rsid w:val="00590664"/>
    <w:rsid w:val="00591080"/>
    <w:rsid w:val="005D1B14"/>
    <w:rsid w:val="0062292A"/>
    <w:rsid w:val="006439FF"/>
    <w:rsid w:val="006A7BE7"/>
    <w:rsid w:val="006C0ADF"/>
    <w:rsid w:val="006C24E1"/>
    <w:rsid w:val="006F433B"/>
    <w:rsid w:val="007202DD"/>
    <w:rsid w:val="00721DB4"/>
    <w:rsid w:val="00727F4C"/>
    <w:rsid w:val="007826E7"/>
    <w:rsid w:val="007B6E80"/>
    <w:rsid w:val="0080623E"/>
    <w:rsid w:val="008904D0"/>
    <w:rsid w:val="009828DA"/>
    <w:rsid w:val="009B11D3"/>
    <w:rsid w:val="00A22600"/>
    <w:rsid w:val="00AE7505"/>
    <w:rsid w:val="00BB4C51"/>
    <w:rsid w:val="00BB5830"/>
    <w:rsid w:val="00BF5868"/>
    <w:rsid w:val="00C16C8F"/>
    <w:rsid w:val="00C4549E"/>
    <w:rsid w:val="00CC6512"/>
    <w:rsid w:val="00CD7601"/>
    <w:rsid w:val="00CE1574"/>
    <w:rsid w:val="00CF417F"/>
    <w:rsid w:val="00D37AD0"/>
    <w:rsid w:val="00D44B0E"/>
    <w:rsid w:val="00D56C4F"/>
    <w:rsid w:val="00D84062"/>
    <w:rsid w:val="00D8784E"/>
    <w:rsid w:val="00DA53B0"/>
    <w:rsid w:val="00DE67AF"/>
    <w:rsid w:val="00E04471"/>
    <w:rsid w:val="00E22241"/>
    <w:rsid w:val="00EB67E3"/>
    <w:rsid w:val="00ED13BE"/>
    <w:rsid w:val="00ED5E90"/>
    <w:rsid w:val="00EE4E43"/>
    <w:rsid w:val="00EE6710"/>
    <w:rsid w:val="00F60F8D"/>
    <w:rsid w:val="00FD286D"/>
    <w:rsid w:val="00FE5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jc w:val="center"/>
      <w:outlineLvl w:val="0"/>
    </w:pPr>
    <w:rPr>
      <w:rFonts w:ascii="BankGothic Md BT" w:hAnsi="BankGothic Md BT"/>
      <w:b/>
      <w:sz w:val="16"/>
    </w:rPr>
  </w:style>
  <w:style w:type="paragraph" w:styleId="Titolo2">
    <w:name w:val="heading 2"/>
    <w:basedOn w:val="Standard"/>
    <w:next w:val="Standard"/>
    <w:pPr>
      <w:keepNext/>
      <w:outlineLvl w:val="1"/>
    </w:pPr>
    <w:rPr>
      <w:rFonts w:ascii="BankGothic Md BT" w:hAnsi="BankGothic Md BT"/>
      <w:i/>
    </w:rPr>
  </w:style>
  <w:style w:type="paragraph" w:styleId="Titolo3">
    <w:name w:val="heading 3"/>
    <w:basedOn w:val="Standard"/>
    <w:next w:val="Standard"/>
    <w:pPr>
      <w:keepNext/>
      <w:jc w:val="right"/>
      <w:outlineLvl w:val="2"/>
    </w:pPr>
    <w:rPr>
      <w:rFonts w:ascii="Arial" w:hAnsi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itolo">
    <w:name w:val="Title"/>
    <w:basedOn w:val="Standard"/>
    <w:next w:val="Sottotitolo"/>
    <w:pPr>
      <w:jc w:val="center"/>
    </w:pPr>
    <w:rPr>
      <w:rFonts w:ascii="BankGothic Md BT" w:hAnsi="BankGothic Md BT"/>
      <w:b/>
      <w:i/>
      <w:sz w:val="24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character" w:customStyle="1" w:styleId="Caratterepredefinitoparagrafo1">
    <w:name w:val="Carattere predefinito paragrafo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Nessunelenco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1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1D3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Standard"/>
    <w:rsid w:val="000416BF"/>
    <w:pPr>
      <w:ind w:left="720"/>
      <w:jc w:val="both"/>
    </w:pPr>
    <w:rPr>
      <w:rFonts w:ascii="Calibri" w:eastAsia="Lucida Sans Unicode" w:hAnsi="Calibri" w:cs="F"/>
      <w:sz w:val="22"/>
      <w:szCs w:val="22"/>
      <w:lang w:eastAsia="en-US"/>
    </w:rPr>
  </w:style>
  <w:style w:type="numbering" w:customStyle="1" w:styleId="WWNum7">
    <w:name w:val="WWNum7"/>
    <w:basedOn w:val="Nessunelenco"/>
    <w:rsid w:val="000416BF"/>
    <w:pPr>
      <w:numPr>
        <w:numId w:val="2"/>
      </w:numPr>
    </w:pPr>
  </w:style>
  <w:style w:type="paragraph" w:customStyle="1" w:styleId="standard0">
    <w:name w:val="standard"/>
    <w:basedOn w:val="Normale"/>
    <w:rsid w:val="00D8406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Collegamentoipertestuale">
    <w:name w:val="Hyperlink"/>
    <w:basedOn w:val="Carpredefinitoparagrafo"/>
    <w:uiPriority w:val="99"/>
    <w:unhideWhenUsed/>
    <w:rsid w:val="00BB4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jc w:val="center"/>
      <w:outlineLvl w:val="0"/>
    </w:pPr>
    <w:rPr>
      <w:rFonts w:ascii="BankGothic Md BT" w:hAnsi="BankGothic Md BT"/>
      <w:b/>
      <w:sz w:val="16"/>
    </w:rPr>
  </w:style>
  <w:style w:type="paragraph" w:styleId="Titolo2">
    <w:name w:val="heading 2"/>
    <w:basedOn w:val="Standard"/>
    <w:next w:val="Standard"/>
    <w:pPr>
      <w:keepNext/>
      <w:outlineLvl w:val="1"/>
    </w:pPr>
    <w:rPr>
      <w:rFonts w:ascii="BankGothic Md BT" w:hAnsi="BankGothic Md BT"/>
      <w:i/>
    </w:rPr>
  </w:style>
  <w:style w:type="paragraph" w:styleId="Titolo3">
    <w:name w:val="heading 3"/>
    <w:basedOn w:val="Standard"/>
    <w:next w:val="Standard"/>
    <w:pPr>
      <w:keepNext/>
      <w:jc w:val="right"/>
      <w:outlineLvl w:val="2"/>
    </w:pPr>
    <w:rPr>
      <w:rFonts w:ascii="Arial" w:hAnsi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itolo">
    <w:name w:val="Title"/>
    <w:basedOn w:val="Standard"/>
    <w:next w:val="Sottotitolo"/>
    <w:pPr>
      <w:jc w:val="center"/>
    </w:pPr>
    <w:rPr>
      <w:rFonts w:ascii="BankGothic Md BT" w:hAnsi="BankGothic Md BT"/>
      <w:b/>
      <w:i/>
      <w:sz w:val="24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character" w:customStyle="1" w:styleId="Caratterepredefinitoparagrafo1">
    <w:name w:val="Carattere predefinito paragrafo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Nessunelenco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1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1D3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Standard"/>
    <w:rsid w:val="000416BF"/>
    <w:pPr>
      <w:ind w:left="720"/>
      <w:jc w:val="both"/>
    </w:pPr>
    <w:rPr>
      <w:rFonts w:ascii="Calibri" w:eastAsia="Lucida Sans Unicode" w:hAnsi="Calibri" w:cs="F"/>
      <w:sz w:val="22"/>
      <w:szCs w:val="22"/>
      <w:lang w:eastAsia="en-US"/>
    </w:rPr>
  </w:style>
  <w:style w:type="numbering" w:customStyle="1" w:styleId="WWNum7">
    <w:name w:val="WWNum7"/>
    <w:basedOn w:val="Nessunelenco"/>
    <w:rsid w:val="000416BF"/>
    <w:pPr>
      <w:numPr>
        <w:numId w:val="2"/>
      </w:numPr>
    </w:pPr>
  </w:style>
  <w:style w:type="paragraph" w:customStyle="1" w:styleId="standard0">
    <w:name w:val="standard"/>
    <w:basedOn w:val="Normale"/>
    <w:rsid w:val="00D8406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Collegamentoipertestuale">
    <w:name w:val="Hyperlink"/>
    <w:basedOn w:val="Carpredefinitoparagrafo"/>
    <w:uiPriority w:val="99"/>
    <w:unhideWhenUsed/>
    <w:rsid w:val="00BB4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ameraminorilebrindis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LEGALE CERVELLERA</dc:creator>
  <cp:lastModifiedBy>Francesca Cesaria</cp:lastModifiedBy>
  <cp:revision>2</cp:revision>
  <cp:lastPrinted>2016-09-24T08:51:00Z</cp:lastPrinted>
  <dcterms:created xsi:type="dcterms:W3CDTF">2016-09-28T19:30:00Z</dcterms:created>
  <dcterms:modified xsi:type="dcterms:W3CDTF">2016-09-28T19:30:00Z</dcterms:modified>
</cp:coreProperties>
</file>